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900DD" w14:textId="7B020A47" w:rsidR="009572C4" w:rsidRPr="000849A0" w:rsidRDefault="004A31F7" w:rsidP="009572C4">
      <w:pPr>
        <w:rPr>
          <w:rFonts w:ascii="Arial" w:hAnsi="Arial" w:cs="Arial"/>
          <w:b/>
          <w:sz w:val="22"/>
          <w:szCs w:val="22"/>
        </w:rPr>
      </w:pPr>
      <w:r w:rsidRPr="000849A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7F8A12CC" wp14:editId="018C360C">
            <wp:simplePos x="0" y="0"/>
            <wp:positionH relativeFrom="column">
              <wp:posOffset>4528185</wp:posOffset>
            </wp:positionH>
            <wp:positionV relativeFrom="paragraph">
              <wp:posOffset>41275</wp:posOffset>
            </wp:positionV>
            <wp:extent cx="1200150" cy="120967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30BC2" w14:textId="77777777" w:rsidR="009572C4" w:rsidRPr="000849A0" w:rsidRDefault="009572C4" w:rsidP="009572C4">
      <w:pPr>
        <w:rPr>
          <w:rFonts w:ascii="Arial" w:hAnsi="Arial" w:cs="Arial"/>
          <w:b/>
          <w:sz w:val="22"/>
          <w:szCs w:val="22"/>
        </w:rPr>
      </w:pPr>
      <w:r w:rsidRPr="000849A0">
        <w:rPr>
          <w:rFonts w:ascii="Arial" w:hAnsi="Arial" w:cs="Arial"/>
          <w:b/>
          <w:sz w:val="22"/>
          <w:szCs w:val="22"/>
        </w:rPr>
        <w:t>Staff and Educational Development Association</w:t>
      </w:r>
    </w:p>
    <w:p w14:paraId="0686D37E" w14:textId="77777777" w:rsidR="009572C4" w:rsidRPr="000849A0" w:rsidRDefault="009572C4" w:rsidP="009572C4">
      <w:pPr>
        <w:rPr>
          <w:rFonts w:ascii="Arial" w:hAnsi="Arial" w:cs="Arial"/>
          <w:b/>
          <w:sz w:val="22"/>
          <w:szCs w:val="22"/>
        </w:rPr>
      </w:pPr>
    </w:p>
    <w:p w14:paraId="7D6C3D38" w14:textId="77777777" w:rsidR="009572C4" w:rsidRPr="000849A0" w:rsidRDefault="009572C4" w:rsidP="009572C4">
      <w:pPr>
        <w:rPr>
          <w:rFonts w:ascii="Arial" w:hAnsi="Arial" w:cs="Arial"/>
          <w:b/>
          <w:sz w:val="22"/>
          <w:szCs w:val="22"/>
        </w:rPr>
      </w:pPr>
      <w:r w:rsidRPr="000849A0">
        <w:rPr>
          <w:rFonts w:ascii="Arial" w:hAnsi="Arial" w:cs="Arial"/>
          <w:b/>
          <w:sz w:val="22"/>
          <w:szCs w:val="22"/>
        </w:rPr>
        <w:t>Annual General Meeting</w:t>
      </w:r>
    </w:p>
    <w:p w14:paraId="3C75933E" w14:textId="77777777" w:rsidR="009572C4" w:rsidRPr="000849A0" w:rsidRDefault="009572C4" w:rsidP="009572C4">
      <w:pPr>
        <w:rPr>
          <w:rFonts w:ascii="Arial" w:hAnsi="Arial" w:cs="Arial"/>
          <w:b/>
          <w:sz w:val="22"/>
          <w:szCs w:val="22"/>
        </w:rPr>
      </w:pPr>
    </w:p>
    <w:p w14:paraId="059E7BC8" w14:textId="77777777" w:rsidR="009572C4" w:rsidRDefault="004548B8" w:rsidP="009572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Thursday </w:t>
      </w:r>
      <w:r w:rsidR="004D73C8">
        <w:rPr>
          <w:rFonts w:ascii="Arial" w:hAnsi="Arial" w:cs="Arial"/>
          <w:sz w:val="22"/>
          <w:szCs w:val="22"/>
        </w:rPr>
        <w:t>12</w:t>
      </w:r>
      <w:r w:rsidR="004D73C8" w:rsidRPr="004D73C8">
        <w:rPr>
          <w:rFonts w:ascii="Arial" w:hAnsi="Arial" w:cs="Arial"/>
          <w:sz w:val="22"/>
          <w:szCs w:val="22"/>
          <w:vertAlign w:val="superscript"/>
        </w:rPr>
        <w:t>th</w:t>
      </w:r>
      <w:r w:rsidR="004D73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May</w:t>
      </w:r>
      <w:r w:rsidR="005F62BF">
        <w:rPr>
          <w:rFonts w:ascii="Arial" w:hAnsi="Arial" w:cs="Arial"/>
          <w:sz w:val="22"/>
          <w:szCs w:val="22"/>
        </w:rPr>
        <w:t>, 1</w:t>
      </w:r>
      <w:r w:rsidR="004D73C8">
        <w:rPr>
          <w:rFonts w:ascii="Arial" w:hAnsi="Arial" w:cs="Arial"/>
          <w:sz w:val="22"/>
          <w:szCs w:val="22"/>
        </w:rPr>
        <w:t>6</w:t>
      </w:r>
      <w:r w:rsidR="005F62BF">
        <w:rPr>
          <w:rFonts w:ascii="Arial" w:hAnsi="Arial" w:cs="Arial"/>
          <w:sz w:val="22"/>
          <w:szCs w:val="22"/>
        </w:rPr>
        <w:t>:00 – 1</w:t>
      </w:r>
      <w:r w:rsidR="004D73C8">
        <w:rPr>
          <w:rFonts w:ascii="Arial" w:hAnsi="Arial" w:cs="Arial"/>
          <w:sz w:val="22"/>
          <w:szCs w:val="22"/>
        </w:rPr>
        <w:t>7</w:t>
      </w:r>
      <w:r w:rsidR="005F62BF">
        <w:rPr>
          <w:rFonts w:ascii="Arial" w:hAnsi="Arial" w:cs="Arial"/>
          <w:sz w:val="22"/>
          <w:szCs w:val="22"/>
        </w:rPr>
        <w:t>:00</w:t>
      </w:r>
      <w:r w:rsidR="0028309E">
        <w:rPr>
          <w:rFonts w:ascii="Arial" w:hAnsi="Arial" w:cs="Arial"/>
          <w:sz w:val="22"/>
          <w:szCs w:val="22"/>
        </w:rPr>
        <w:t xml:space="preserve"> </w:t>
      </w:r>
    </w:p>
    <w:p w14:paraId="2BFF5B5C" w14:textId="77777777" w:rsidR="002B7867" w:rsidRPr="000849A0" w:rsidRDefault="002B7867" w:rsidP="009572C4">
      <w:pPr>
        <w:rPr>
          <w:rFonts w:ascii="Arial" w:hAnsi="Arial" w:cs="Arial"/>
          <w:sz w:val="22"/>
          <w:szCs w:val="22"/>
        </w:rPr>
      </w:pPr>
    </w:p>
    <w:p w14:paraId="7E6098A2" w14:textId="1F85C42A" w:rsidR="00B645BA" w:rsidRPr="00B645BA" w:rsidRDefault="005F62BF" w:rsidP="00B645B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Online</w:t>
      </w:r>
      <w:r w:rsidR="00882320">
        <w:rPr>
          <w:rFonts w:ascii="Arial" w:hAnsi="Arial" w:cs="Arial"/>
          <w:sz w:val="22"/>
          <w:szCs w:val="22"/>
        </w:rPr>
        <w:t>, by Zoom</w:t>
      </w:r>
    </w:p>
    <w:p w14:paraId="5ACC723D" w14:textId="77777777" w:rsidR="009572C4" w:rsidRPr="000849A0" w:rsidRDefault="009572C4" w:rsidP="00F51382">
      <w:pPr>
        <w:widowControl w:val="0"/>
        <w:rPr>
          <w:rFonts w:ascii="Arial" w:hAnsi="Arial" w:cs="Arial"/>
          <w:b/>
          <w:sz w:val="22"/>
          <w:szCs w:val="22"/>
        </w:rPr>
      </w:pPr>
    </w:p>
    <w:p w14:paraId="704783DF" w14:textId="77777777" w:rsidR="009572C4" w:rsidRDefault="009572C4" w:rsidP="009572C4">
      <w:pPr>
        <w:pBdr>
          <w:top w:val="single" w:sz="4" w:space="1" w:color="auto"/>
        </w:pBdr>
        <w:rPr>
          <w:rFonts w:ascii="Arial" w:hAnsi="Arial" w:cs="Arial"/>
          <w:sz w:val="22"/>
          <w:szCs w:val="22"/>
        </w:rPr>
      </w:pPr>
    </w:p>
    <w:p w14:paraId="2E7B32E4" w14:textId="77777777" w:rsidR="00B645BA" w:rsidRDefault="00B645BA" w:rsidP="00B645BA">
      <w:pPr>
        <w:rPr>
          <w:rFonts w:ascii="Arial" w:hAnsi="Arial" w:cs="Arial"/>
          <w:sz w:val="22"/>
          <w:szCs w:val="22"/>
        </w:rPr>
      </w:pPr>
    </w:p>
    <w:p w14:paraId="475C33B0" w14:textId="2F48D217" w:rsidR="009572C4" w:rsidRPr="000849A0" w:rsidRDefault="00181539" w:rsidP="009572C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Minutes</w:t>
      </w:r>
    </w:p>
    <w:p w14:paraId="3737BF21" w14:textId="77777777" w:rsidR="00912433" w:rsidRPr="000849A0" w:rsidRDefault="00912433" w:rsidP="009572C4">
      <w:pPr>
        <w:jc w:val="center"/>
        <w:rPr>
          <w:rFonts w:ascii="Arial" w:hAnsi="Arial" w:cs="Arial"/>
          <w:b/>
          <w:sz w:val="22"/>
          <w:szCs w:val="22"/>
        </w:rPr>
      </w:pPr>
    </w:p>
    <w:p w14:paraId="35BC9C5D" w14:textId="410F83B8" w:rsidR="00691C8A" w:rsidRDefault="00691C8A" w:rsidP="00223475">
      <w:pPr>
        <w:numPr>
          <w:ilvl w:val="0"/>
          <w:numId w:val="6"/>
        </w:numPr>
        <w:ind w:left="36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Present</w:t>
      </w:r>
    </w:p>
    <w:p w14:paraId="587B200D" w14:textId="0262178E" w:rsidR="00691C8A" w:rsidRDefault="00691C8A" w:rsidP="00691C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Baird</w:t>
      </w:r>
    </w:p>
    <w:p w14:paraId="082E474E" w14:textId="7DBAF9B5" w:rsidR="00362AB1" w:rsidRDefault="00362AB1" w:rsidP="00691C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Daisy Bao</w:t>
      </w:r>
    </w:p>
    <w:p w14:paraId="20668AED" w14:textId="3967CADD" w:rsidR="00362AB1" w:rsidRDefault="00362AB1" w:rsidP="00691C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John Bostock, Executive Committee</w:t>
      </w:r>
    </w:p>
    <w:p w14:paraId="1EF6F0FD" w14:textId="1F45EBFE" w:rsidR="00691C8A" w:rsidRDefault="00691C8A" w:rsidP="00691C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Carole Davis, Co-Chair</w:t>
      </w:r>
    </w:p>
    <w:p w14:paraId="1BA25D37" w14:textId="7CBB026B" w:rsidR="00691C8A" w:rsidRDefault="00691C8A" w:rsidP="00691C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Jamie Heywood</w:t>
      </w:r>
    </w:p>
    <w:p w14:paraId="10E88823" w14:textId="7C8067DA" w:rsidR="00691C8A" w:rsidRDefault="00691C8A" w:rsidP="00691C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Helen King, Co-Chair</w:t>
      </w:r>
    </w:p>
    <w:p w14:paraId="651D1C77" w14:textId="0F6785D3" w:rsidR="00691C8A" w:rsidRDefault="00691C8A" w:rsidP="00691C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Gemma Mansi, Executive Committee</w:t>
      </w:r>
    </w:p>
    <w:p w14:paraId="1185A441" w14:textId="23655B08" w:rsidR="00362AB1" w:rsidRDefault="00362AB1" w:rsidP="00691C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Giles Martin, Co-Chair PDF Committee</w:t>
      </w:r>
    </w:p>
    <w:p w14:paraId="56050F2F" w14:textId="501B69D5" w:rsidR="00691C8A" w:rsidRDefault="00691C8A" w:rsidP="00691C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Willie McGuire</w:t>
      </w:r>
    </w:p>
    <w:p w14:paraId="46B7F861" w14:textId="2358B7E3" w:rsidR="00691C8A" w:rsidRDefault="00691C8A" w:rsidP="00691C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Pam Parker</w:t>
      </w:r>
      <w:r w:rsidR="00E5017B">
        <w:rPr>
          <w:rFonts w:ascii="Arial" w:hAnsi="Arial" w:cs="Arial"/>
          <w:sz w:val="22"/>
          <w:szCs w:val="22"/>
        </w:rPr>
        <w:t>, Co-Chair Conference and Events Committee</w:t>
      </w:r>
    </w:p>
    <w:p w14:paraId="684A4587" w14:textId="14B78286" w:rsidR="00691C8A" w:rsidRDefault="00691C8A" w:rsidP="00691C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 Peat, Executive Committee</w:t>
      </w:r>
    </w:p>
    <w:p w14:paraId="33B1277B" w14:textId="2D58CCD1" w:rsidR="00691C8A" w:rsidRDefault="00691C8A" w:rsidP="00691C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Clare Power, Co-Chair Services and Enterprise Committee</w:t>
      </w:r>
    </w:p>
    <w:p w14:paraId="42B630D6" w14:textId="569ABAC7" w:rsidR="00691C8A" w:rsidRDefault="00691C8A" w:rsidP="00691C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Clare Saunders, Vice-Chair</w:t>
      </w:r>
    </w:p>
    <w:p w14:paraId="6D1F3332" w14:textId="4A0B77BA" w:rsidR="00691C8A" w:rsidRDefault="00691C8A" w:rsidP="00691C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René Schegg, Co-Chair PDF Committee</w:t>
      </w:r>
    </w:p>
    <w:p w14:paraId="0B3D0602" w14:textId="08FC4E8C" w:rsidR="00691C8A" w:rsidRDefault="00691C8A" w:rsidP="00691C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Charlotte Stevens</w:t>
      </w:r>
    </w:p>
    <w:p w14:paraId="525DF3B3" w14:textId="6CF4DAAF" w:rsidR="00691C8A" w:rsidRDefault="00691C8A" w:rsidP="00691C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James Wisdom, Company Secretary and Chair Educational Developments Editorial Committee</w:t>
      </w:r>
    </w:p>
    <w:p w14:paraId="087657B3" w14:textId="3BD52F32" w:rsidR="00691C8A" w:rsidRDefault="00691C8A" w:rsidP="00691C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Gina Wisker, Editor, IETI</w:t>
      </w:r>
    </w:p>
    <w:p w14:paraId="13A71898" w14:textId="5DDE557A" w:rsidR="00691C8A" w:rsidRDefault="00691C8A" w:rsidP="00691C8A">
      <w:pPr>
        <w:rPr>
          <w:rFonts w:ascii="Arial" w:hAnsi="Arial" w:cs="Arial"/>
          <w:sz w:val="22"/>
          <w:szCs w:val="22"/>
        </w:rPr>
      </w:pPr>
    </w:p>
    <w:p w14:paraId="35821751" w14:textId="57967632" w:rsidR="00362AB1" w:rsidRPr="00691C8A" w:rsidRDefault="00362AB1" w:rsidP="00691C8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 Grimmitt, SEDA Admin Manager</w:t>
      </w:r>
    </w:p>
    <w:p w14:paraId="3E3DF7BC" w14:textId="77777777" w:rsidR="00691C8A" w:rsidRDefault="00691C8A" w:rsidP="00691C8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0AC26CF" w14:textId="1FC75CC0" w:rsidR="00224A87" w:rsidRPr="00691C8A" w:rsidRDefault="006C4900" w:rsidP="00691C8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691C8A">
        <w:rPr>
          <w:rFonts w:ascii="Arial" w:hAnsi="Arial" w:cs="Arial"/>
          <w:b/>
          <w:bCs/>
          <w:sz w:val="22"/>
          <w:szCs w:val="22"/>
          <w:u w:val="single"/>
        </w:rPr>
        <w:t>Apologies</w:t>
      </w:r>
    </w:p>
    <w:p w14:paraId="751C91A7" w14:textId="32862626" w:rsidR="0043604C" w:rsidRDefault="0043604C" w:rsidP="00223475">
      <w:pPr>
        <w:rPr>
          <w:rFonts w:ascii="Arial" w:hAnsi="Arial" w:cs="Arial"/>
          <w:sz w:val="22"/>
          <w:szCs w:val="22"/>
        </w:rPr>
      </w:pPr>
      <w:r w:rsidRPr="0043604C">
        <w:rPr>
          <w:rFonts w:ascii="Arial" w:hAnsi="Arial" w:cs="Arial"/>
          <w:sz w:val="22"/>
          <w:szCs w:val="22"/>
        </w:rPr>
        <w:t>Fran Beaton</w:t>
      </w:r>
    </w:p>
    <w:p w14:paraId="6B90F95B" w14:textId="403C483E" w:rsidR="0043604C" w:rsidRDefault="0043604C" w:rsidP="002234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Erik Brogt</w:t>
      </w:r>
    </w:p>
    <w:p w14:paraId="65DA67DC" w14:textId="1D6735FF" w:rsidR="0043604C" w:rsidRDefault="0043604C" w:rsidP="002234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Penny Burden</w:t>
      </w:r>
      <w:r w:rsidR="00C05944">
        <w:rPr>
          <w:rFonts w:ascii="Arial" w:hAnsi="Arial" w:cs="Arial"/>
          <w:sz w:val="22"/>
          <w:szCs w:val="22"/>
        </w:rPr>
        <w:t>, Executive Committee</w:t>
      </w:r>
    </w:p>
    <w:p w14:paraId="2AC70FFB" w14:textId="77777777" w:rsidR="0043604C" w:rsidRDefault="0043604C" w:rsidP="002234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Rachael Carkett</w:t>
      </w:r>
    </w:p>
    <w:p w14:paraId="57A2B347" w14:textId="638EBF7E" w:rsidR="0043604C" w:rsidRDefault="0043604C" w:rsidP="002234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Rois</w:t>
      </w:r>
      <w:r w:rsidR="00C05944">
        <w:rPr>
          <w:rFonts w:ascii="Calibri" w:hAnsi="Calibri" w:cs="Calibri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>n Curran</w:t>
      </w:r>
    </w:p>
    <w:p w14:paraId="788C671E" w14:textId="77777777" w:rsidR="0043604C" w:rsidRDefault="0043604C" w:rsidP="002234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Jenny Eland</w:t>
      </w:r>
    </w:p>
    <w:p w14:paraId="3D5CF232" w14:textId="7CEB56A3" w:rsidR="0043604C" w:rsidRDefault="0043604C" w:rsidP="002234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Elaine Fisher</w:t>
      </w:r>
    </w:p>
    <w:p w14:paraId="01398FDE" w14:textId="110EC1BF" w:rsidR="0043604C" w:rsidRDefault="0043604C" w:rsidP="002234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Marios Hadjianastasis</w:t>
      </w:r>
    </w:p>
    <w:p w14:paraId="7E2B76FA" w14:textId="3F99A670" w:rsidR="0020497B" w:rsidRDefault="0020497B" w:rsidP="002234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Laura Hills</w:t>
      </w:r>
    </w:p>
    <w:p w14:paraId="064A8DDE" w14:textId="482B97C1" w:rsidR="0043604C" w:rsidRDefault="0043604C" w:rsidP="002234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Mary Fitzpatrick</w:t>
      </w:r>
      <w:r w:rsidR="00E5017B">
        <w:rPr>
          <w:rFonts w:ascii="Arial" w:hAnsi="Arial" w:cs="Arial"/>
          <w:sz w:val="22"/>
          <w:szCs w:val="22"/>
        </w:rPr>
        <w:t>, Co-Chair Conference and Events Committee</w:t>
      </w:r>
    </w:p>
    <w:p w14:paraId="71539393" w14:textId="0A4CD42B" w:rsidR="0043604C" w:rsidRDefault="0043604C" w:rsidP="002234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 Marguerie</w:t>
      </w:r>
    </w:p>
    <w:p w14:paraId="06AE551C" w14:textId="51785982" w:rsidR="0020497B" w:rsidRDefault="0020497B" w:rsidP="002234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Virendra Mistry</w:t>
      </w:r>
    </w:p>
    <w:p w14:paraId="049916E1" w14:textId="3E68B969" w:rsidR="0043604C" w:rsidRDefault="0043604C" w:rsidP="002234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Shikha Raturi</w:t>
      </w:r>
    </w:p>
    <w:p w14:paraId="529DC5ED" w14:textId="0492E524" w:rsidR="00EF2811" w:rsidRDefault="00EF2811" w:rsidP="002234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Maurice Teasdale</w:t>
      </w:r>
      <w:r w:rsidR="00E5017B">
        <w:rPr>
          <w:rFonts w:ascii="Arial" w:hAnsi="Arial" w:cs="Arial"/>
          <w:sz w:val="22"/>
          <w:szCs w:val="22"/>
        </w:rPr>
        <w:t>, Treasurer</w:t>
      </w:r>
    </w:p>
    <w:p w14:paraId="126D5060" w14:textId="1B75DBFE" w:rsidR="0020497B" w:rsidRDefault="0020497B" w:rsidP="002234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Victoria Wilson-Crane</w:t>
      </w:r>
    </w:p>
    <w:p w14:paraId="49FE51A2" w14:textId="3C8E9423" w:rsidR="006956BA" w:rsidRDefault="006956BA" w:rsidP="00223475">
      <w:pPr>
        <w:rPr>
          <w:rFonts w:ascii="Arial" w:hAnsi="Arial" w:cs="Arial"/>
          <w:sz w:val="22"/>
          <w:szCs w:val="22"/>
        </w:rPr>
      </w:pPr>
    </w:p>
    <w:p w14:paraId="44D5C5DA" w14:textId="58140C71" w:rsidR="006956BA" w:rsidRDefault="006956BA" w:rsidP="00223475">
      <w:pPr>
        <w:rPr>
          <w:rFonts w:ascii="Arial" w:hAnsi="Arial" w:cs="Arial"/>
          <w:sz w:val="22"/>
          <w:szCs w:val="22"/>
        </w:rPr>
      </w:pPr>
    </w:p>
    <w:p w14:paraId="142E3980" w14:textId="4C608CEF" w:rsidR="006956BA" w:rsidRDefault="006956BA" w:rsidP="00223475">
      <w:pPr>
        <w:rPr>
          <w:rFonts w:ascii="Arial" w:hAnsi="Arial" w:cs="Arial"/>
          <w:sz w:val="22"/>
          <w:szCs w:val="22"/>
        </w:rPr>
      </w:pPr>
    </w:p>
    <w:p w14:paraId="68559319" w14:textId="465BBFBD" w:rsidR="00224A87" w:rsidRPr="006956BA" w:rsidRDefault="006C4900" w:rsidP="006956BA">
      <w:pPr>
        <w:numPr>
          <w:ilvl w:val="0"/>
          <w:numId w:val="6"/>
        </w:numPr>
        <w:ind w:left="360"/>
        <w:rPr>
          <w:rFonts w:ascii="Arial" w:hAnsi="Arial" w:cs="Arial"/>
          <w:sz w:val="22"/>
          <w:szCs w:val="22"/>
        </w:rPr>
      </w:pPr>
      <w:r w:rsidRPr="006956BA">
        <w:rPr>
          <w:rFonts w:ascii="Arial" w:hAnsi="Arial" w:cs="Arial"/>
          <w:b/>
          <w:bCs/>
          <w:sz w:val="22"/>
          <w:szCs w:val="22"/>
          <w:u w:val="single"/>
        </w:rPr>
        <w:lastRenderedPageBreak/>
        <w:t xml:space="preserve">Minutes of the Annual </w:t>
      </w:r>
      <w:r w:rsidR="00F87BD6" w:rsidRPr="006956BA">
        <w:rPr>
          <w:rFonts w:ascii="Arial" w:hAnsi="Arial" w:cs="Arial"/>
          <w:b/>
          <w:bCs/>
          <w:sz w:val="22"/>
          <w:szCs w:val="22"/>
          <w:u w:val="single"/>
        </w:rPr>
        <w:t xml:space="preserve">General Meeting held on </w:t>
      </w:r>
      <w:r w:rsidR="004548B8" w:rsidRPr="006956BA">
        <w:rPr>
          <w:rFonts w:ascii="Arial" w:hAnsi="Arial" w:cs="Arial"/>
          <w:b/>
          <w:bCs/>
          <w:sz w:val="22"/>
          <w:szCs w:val="22"/>
          <w:u w:val="single"/>
        </w:rPr>
        <w:t>T</w:t>
      </w:r>
      <w:r w:rsidR="004D73C8" w:rsidRPr="006956BA">
        <w:rPr>
          <w:rFonts w:ascii="Arial" w:hAnsi="Arial" w:cs="Arial"/>
          <w:b/>
          <w:bCs/>
          <w:sz w:val="22"/>
          <w:szCs w:val="22"/>
          <w:u w:val="single"/>
        </w:rPr>
        <w:t>hur</w:t>
      </w:r>
      <w:r w:rsidR="004548B8" w:rsidRPr="006956BA">
        <w:rPr>
          <w:rFonts w:ascii="Arial" w:hAnsi="Arial" w:cs="Arial"/>
          <w:b/>
          <w:bCs/>
          <w:sz w:val="22"/>
          <w:szCs w:val="22"/>
          <w:u w:val="single"/>
        </w:rPr>
        <w:t xml:space="preserve">sday </w:t>
      </w:r>
      <w:r w:rsidR="004D73C8" w:rsidRPr="006956BA">
        <w:rPr>
          <w:rFonts w:ascii="Arial" w:hAnsi="Arial" w:cs="Arial"/>
          <w:b/>
          <w:bCs/>
          <w:sz w:val="22"/>
          <w:szCs w:val="22"/>
          <w:u w:val="single"/>
        </w:rPr>
        <w:t>15</w:t>
      </w:r>
      <w:r w:rsidR="004D73C8" w:rsidRPr="006956BA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 w:rsidR="004D73C8" w:rsidRPr="006956BA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4548B8" w:rsidRPr="006956BA">
        <w:rPr>
          <w:rFonts w:ascii="Arial" w:hAnsi="Arial" w:cs="Arial"/>
          <w:b/>
          <w:bCs/>
          <w:sz w:val="22"/>
          <w:szCs w:val="22"/>
          <w:u w:val="single"/>
        </w:rPr>
        <w:t>July 202</w:t>
      </w:r>
      <w:r w:rsidR="004D73C8" w:rsidRPr="006956BA">
        <w:rPr>
          <w:rFonts w:ascii="Arial" w:hAnsi="Arial" w:cs="Arial"/>
          <w:b/>
          <w:bCs/>
          <w:sz w:val="22"/>
          <w:szCs w:val="22"/>
          <w:u w:val="single"/>
        </w:rPr>
        <w:t>1</w:t>
      </w:r>
    </w:p>
    <w:p w14:paraId="74A732C5" w14:textId="77777777" w:rsidR="006956BA" w:rsidRPr="00224A87" w:rsidRDefault="006956BA" w:rsidP="006956BA">
      <w:pPr>
        <w:rPr>
          <w:rFonts w:ascii="Arial" w:hAnsi="Arial" w:cs="Arial"/>
          <w:sz w:val="22"/>
          <w:szCs w:val="22"/>
        </w:rPr>
      </w:pPr>
    </w:p>
    <w:p w14:paraId="78609E57" w14:textId="77777777" w:rsidR="006956BA" w:rsidRDefault="00C05944" w:rsidP="00C05944">
      <w:pPr>
        <w:rPr>
          <w:rFonts w:ascii="Arial" w:hAnsi="Arial" w:cs="Arial"/>
          <w:sz w:val="22"/>
          <w:szCs w:val="22"/>
          <w:u w:val="single"/>
        </w:rPr>
      </w:pPr>
      <w:r w:rsidRPr="00C05944">
        <w:rPr>
          <w:rFonts w:ascii="Arial" w:hAnsi="Arial" w:cs="Arial"/>
          <w:sz w:val="22"/>
          <w:szCs w:val="22"/>
          <w:u w:val="single"/>
        </w:rPr>
        <w:t xml:space="preserve">a. </w:t>
      </w:r>
      <w:r w:rsidR="006C4900" w:rsidRPr="00C05944">
        <w:rPr>
          <w:rFonts w:ascii="Arial" w:hAnsi="Arial" w:cs="Arial"/>
          <w:sz w:val="22"/>
          <w:szCs w:val="22"/>
          <w:u w:val="single"/>
        </w:rPr>
        <w:t>Accuracy</w:t>
      </w:r>
    </w:p>
    <w:p w14:paraId="0B6ED71D" w14:textId="1A8B985B" w:rsidR="00391E42" w:rsidRPr="006956BA" w:rsidRDefault="00391E42" w:rsidP="00C0594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Corrections: Clare Saunders </w:t>
      </w:r>
      <w:r w:rsidR="00C05944">
        <w:rPr>
          <w:rFonts w:ascii="Arial" w:hAnsi="Arial" w:cs="Arial"/>
          <w:sz w:val="22"/>
          <w:szCs w:val="22"/>
        </w:rPr>
        <w:t>had been</w:t>
      </w:r>
      <w:r>
        <w:rPr>
          <w:rFonts w:ascii="Arial" w:hAnsi="Arial" w:cs="Arial"/>
          <w:sz w:val="22"/>
          <w:szCs w:val="22"/>
        </w:rPr>
        <w:t xml:space="preserve"> present</w:t>
      </w:r>
      <w:r w:rsidR="00C05944">
        <w:rPr>
          <w:rFonts w:ascii="Arial" w:hAnsi="Arial" w:cs="Arial"/>
          <w:sz w:val="22"/>
          <w:szCs w:val="22"/>
        </w:rPr>
        <w:t xml:space="preserve"> at the meeting</w:t>
      </w:r>
      <w:r>
        <w:rPr>
          <w:rFonts w:ascii="Arial" w:hAnsi="Arial" w:cs="Arial"/>
          <w:sz w:val="22"/>
          <w:szCs w:val="22"/>
        </w:rPr>
        <w:t xml:space="preserve">; </w:t>
      </w:r>
      <w:r w:rsidR="00225930">
        <w:rPr>
          <w:rFonts w:ascii="Arial" w:hAnsi="Arial" w:cs="Arial"/>
          <w:sz w:val="22"/>
          <w:szCs w:val="22"/>
        </w:rPr>
        <w:t xml:space="preserve">Louise Loughlin </w:t>
      </w:r>
      <w:r w:rsidR="00C05944">
        <w:rPr>
          <w:rFonts w:ascii="Arial" w:hAnsi="Arial" w:cs="Arial"/>
          <w:sz w:val="22"/>
          <w:szCs w:val="22"/>
        </w:rPr>
        <w:t>had not been</w:t>
      </w:r>
      <w:r w:rsidR="00225930">
        <w:rPr>
          <w:rFonts w:ascii="Arial" w:hAnsi="Arial" w:cs="Arial"/>
          <w:sz w:val="22"/>
          <w:szCs w:val="22"/>
        </w:rPr>
        <w:t xml:space="preserve"> present</w:t>
      </w:r>
      <w:r w:rsidR="00C05944">
        <w:rPr>
          <w:rFonts w:ascii="Arial" w:hAnsi="Arial" w:cs="Arial"/>
          <w:sz w:val="22"/>
          <w:szCs w:val="22"/>
        </w:rPr>
        <w:t>. Other than this the minutes were accepted as a true and accurate record of the meeting.</w:t>
      </w:r>
    </w:p>
    <w:p w14:paraId="31078168" w14:textId="77777777" w:rsidR="00391E42" w:rsidRDefault="00391E42" w:rsidP="00391E42">
      <w:pPr>
        <w:ind w:left="720"/>
        <w:rPr>
          <w:rFonts w:ascii="Arial" w:hAnsi="Arial" w:cs="Arial"/>
          <w:sz w:val="22"/>
          <w:szCs w:val="22"/>
        </w:rPr>
      </w:pPr>
    </w:p>
    <w:p w14:paraId="314A3B2F" w14:textId="52FB4D7F" w:rsidR="00224A87" w:rsidRPr="00C05944" w:rsidRDefault="00C05944" w:rsidP="00C05944">
      <w:pPr>
        <w:rPr>
          <w:rFonts w:ascii="Arial" w:hAnsi="Arial" w:cs="Arial"/>
          <w:sz w:val="22"/>
          <w:szCs w:val="22"/>
          <w:u w:val="single"/>
        </w:rPr>
      </w:pPr>
      <w:r w:rsidRPr="00C05944">
        <w:rPr>
          <w:rFonts w:ascii="Arial" w:hAnsi="Arial" w:cs="Arial"/>
          <w:sz w:val="22"/>
          <w:szCs w:val="22"/>
          <w:u w:val="single"/>
        </w:rPr>
        <w:t xml:space="preserve">b. </w:t>
      </w:r>
      <w:r w:rsidR="006C4900" w:rsidRPr="00C05944">
        <w:rPr>
          <w:rFonts w:ascii="Arial" w:hAnsi="Arial" w:cs="Arial"/>
          <w:sz w:val="22"/>
          <w:szCs w:val="22"/>
          <w:u w:val="single"/>
        </w:rPr>
        <w:t>Matters arising not covered elsewhere on the agenda</w:t>
      </w:r>
    </w:p>
    <w:p w14:paraId="43BB4F5A" w14:textId="05AA7747" w:rsidR="0059463C" w:rsidRDefault="00C05944" w:rsidP="00C059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were no matters arising.</w:t>
      </w:r>
    </w:p>
    <w:p w14:paraId="07CD587D" w14:textId="77777777" w:rsidR="00224A87" w:rsidRDefault="00224A87" w:rsidP="00223475">
      <w:pPr>
        <w:ind w:left="1080"/>
        <w:rPr>
          <w:rFonts w:ascii="Arial" w:hAnsi="Arial" w:cs="Arial"/>
          <w:sz w:val="22"/>
          <w:szCs w:val="22"/>
        </w:rPr>
      </w:pPr>
    </w:p>
    <w:p w14:paraId="46B3C73E" w14:textId="77777777" w:rsidR="00C05944" w:rsidRPr="00C05944" w:rsidRDefault="006C4900" w:rsidP="002A4736">
      <w:pPr>
        <w:numPr>
          <w:ilvl w:val="0"/>
          <w:numId w:val="6"/>
        </w:numPr>
        <w:ind w:left="360"/>
        <w:rPr>
          <w:rFonts w:ascii="Arial" w:hAnsi="Arial" w:cs="Arial"/>
          <w:b/>
          <w:bCs/>
          <w:sz w:val="22"/>
          <w:szCs w:val="22"/>
          <w:u w:val="single"/>
        </w:rPr>
      </w:pPr>
      <w:r w:rsidRPr="00C05944">
        <w:rPr>
          <w:rFonts w:ascii="Arial" w:hAnsi="Arial" w:cs="Arial"/>
          <w:b/>
          <w:bCs/>
          <w:sz w:val="22"/>
          <w:szCs w:val="22"/>
          <w:u w:val="single"/>
        </w:rPr>
        <w:t>Report of the Directors</w:t>
      </w:r>
    </w:p>
    <w:p w14:paraId="7ECD35DD" w14:textId="1F88AD8D" w:rsidR="0059463C" w:rsidRPr="00C05944" w:rsidRDefault="00C05944" w:rsidP="00C059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Carole thanked everyone who had </w:t>
      </w:r>
      <w:r w:rsidR="0059463C" w:rsidRPr="00C05944">
        <w:rPr>
          <w:rFonts w:ascii="Arial" w:hAnsi="Arial" w:cs="Arial"/>
          <w:sz w:val="22"/>
          <w:szCs w:val="22"/>
        </w:rPr>
        <w:t>contributed</w:t>
      </w:r>
      <w:r>
        <w:rPr>
          <w:rFonts w:ascii="Arial" w:hAnsi="Arial" w:cs="Arial"/>
          <w:sz w:val="22"/>
          <w:szCs w:val="22"/>
        </w:rPr>
        <w:t xml:space="preserve"> to the report</w:t>
      </w:r>
      <w:r w:rsidR="00C61A53">
        <w:rPr>
          <w:rFonts w:ascii="Arial" w:hAnsi="Arial" w:cs="Arial"/>
          <w:sz w:val="22"/>
          <w:szCs w:val="22"/>
        </w:rPr>
        <w:t xml:space="preserve"> and</w:t>
      </w:r>
      <w:r w:rsidR="0059463C" w:rsidRPr="00C05944">
        <w:rPr>
          <w:rFonts w:ascii="Arial" w:hAnsi="Arial" w:cs="Arial"/>
          <w:sz w:val="22"/>
          <w:szCs w:val="22"/>
        </w:rPr>
        <w:t xml:space="preserve"> gave a summary of the highlights</w:t>
      </w:r>
      <w:r w:rsidR="00A66DC4">
        <w:rPr>
          <w:rFonts w:ascii="Arial" w:hAnsi="Arial" w:cs="Arial"/>
          <w:sz w:val="22"/>
          <w:szCs w:val="22"/>
        </w:rPr>
        <w:t xml:space="preserve"> of </w:t>
      </w:r>
      <w:r w:rsidR="00C61A53">
        <w:rPr>
          <w:rFonts w:ascii="Arial" w:hAnsi="Arial" w:cs="Arial"/>
          <w:sz w:val="22"/>
          <w:szCs w:val="22"/>
        </w:rPr>
        <w:t>2021</w:t>
      </w:r>
      <w:r w:rsidR="0059463C" w:rsidRPr="00C05944">
        <w:rPr>
          <w:rFonts w:ascii="Arial" w:hAnsi="Arial" w:cs="Arial"/>
          <w:sz w:val="22"/>
          <w:szCs w:val="22"/>
        </w:rPr>
        <w:t xml:space="preserve">. </w:t>
      </w:r>
    </w:p>
    <w:p w14:paraId="015C6CEF" w14:textId="77777777" w:rsidR="00224A87" w:rsidRDefault="00224A87" w:rsidP="00223475">
      <w:pPr>
        <w:ind w:left="360"/>
        <w:rPr>
          <w:rFonts w:ascii="Arial" w:hAnsi="Arial" w:cs="Arial"/>
          <w:sz w:val="22"/>
          <w:szCs w:val="22"/>
        </w:rPr>
      </w:pPr>
    </w:p>
    <w:p w14:paraId="51CBCBB0" w14:textId="74A7EC1A" w:rsidR="00224A87" w:rsidRPr="00A66DC4" w:rsidRDefault="00196C37" w:rsidP="00223475">
      <w:pPr>
        <w:numPr>
          <w:ilvl w:val="0"/>
          <w:numId w:val="6"/>
        </w:numPr>
        <w:ind w:left="360"/>
        <w:rPr>
          <w:rFonts w:ascii="Arial" w:hAnsi="Arial" w:cs="Arial"/>
          <w:b/>
          <w:bCs/>
          <w:sz w:val="22"/>
          <w:szCs w:val="22"/>
          <w:u w:val="single"/>
        </w:rPr>
      </w:pPr>
      <w:r w:rsidRPr="00A66DC4">
        <w:rPr>
          <w:rFonts w:ascii="Arial" w:hAnsi="Arial" w:cs="Arial"/>
          <w:b/>
          <w:bCs/>
          <w:sz w:val="22"/>
          <w:szCs w:val="22"/>
          <w:u w:val="single"/>
        </w:rPr>
        <w:t>R</w:t>
      </w:r>
      <w:r w:rsidR="006C4900" w:rsidRPr="00A66DC4">
        <w:rPr>
          <w:rFonts w:ascii="Arial" w:hAnsi="Arial" w:cs="Arial"/>
          <w:b/>
          <w:bCs/>
          <w:sz w:val="22"/>
          <w:szCs w:val="22"/>
          <w:u w:val="single"/>
        </w:rPr>
        <w:t xml:space="preserve">eport and </w:t>
      </w:r>
      <w:r w:rsidRPr="00A66DC4">
        <w:rPr>
          <w:rFonts w:ascii="Arial" w:hAnsi="Arial" w:cs="Arial"/>
          <w:b/>
          <w:bCs/>
          <w:sz w:val="22"/>
          <w:szCs w:val="22"/>
          <w:u w:val="single"/>
        </w:rPr>
        <w:t>Financial Statements</w:t>
      </w:r>
    </w:p>
    <w:p w14:paraId="75331677" w14:textId="520314E5" w:rsidR="00A66DC4" w:rsidRDefault="00A66DC4" w:rsidP="00C059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was noted that in S</w:t>
      </w:r>
      <w:r w:rsidRPr="00A66DC4">
        <w:rPr>
          <w:rFonts w:ascii="Arial" w:hAnsi="Arial" w:cs="Arial"/>
          <w:sz w:val="22"/>
          <w:szCs w:val="22"/>
        </w:rPr>
        <w:t>ection 8 (bottom of p</w:t>
      </w:r>
      <w:r>
        <w:rPr>
          <w:rFonts w:ascii="Arial" w:hAnsi="Arial" w:cs="Arial"/>
          <w:sz w:val="22"/>
          <w:szCs w:val="22"/>
        </w:rPr>
        <w:t>.</w:t>
      </w:r>
      <w:r w:rsidR="00C61A53">
        <w:rPr>
          <w:rFonts w:ascii="Arial" w:hAnsi="Arial" w:cs="Arial"/>
          <w:sz w:val="22"/>
          <w:szCs w:val="22"/>
        </w:rPr>
        <w:t>18</w:t>
      </w:r>
      <w:r w:rsidRPr="00A66DC4">
        <w:rPr>
          <w:rFonts w:ascii="Arial" w:hAnsi="Arial" w:cs="Arial"/>
          <w:sz w:val="22"/>
          <w:szCs w:val="22"/>
        </w:rPr>
        <w:t>), the second table</w:t>
      </w:r>
      <w:r>
        <w:rPr>
          <w:rFonts w:ascii="Arial" w:hAnsi="Arial" w:cs="Arial"/>
          <w:sz w:val="22"/>
          <w:szCs w:val="22"/>
        </w:rPr>
        <w:t xml:space="preserve"> should</w:t>
      </w:r>
      <w:r w:rsidRPr="00A66DC4">
        <w:rPr>
          <w:rFonts w:ascii="Arial" w:hAnsi="Arial" w:cs="Arial"/>
          <w:sz w:val="22"/>
          <w:szCs w:val="22"/>
        </w:rPr>
        <w:t xml:space="preserve"> be titled ‘2020’ rather than a repeated ‘2021’</w:t>
      </w:r>
      <w:r>
        <w:rPr>
          <w:rFonts w:ascii="Arial" w:hAnsi="Arial" w:cs="Arial"/>
          <w:sz w:val="22"/>
          <w:szCs w:val="22"/>
        </w:rPr>
        <w:t>.</w:t>
      </w:r>
    </w:p>
    <w:p w14:paraId="2BEDA1AB" w14:textId="77777777" w:rsidR="00A66DC4" w:rsidRDefault="00A66DC4" w:rsidP="00C05944">
      <w:pPr>
        <w:rPr>
          <w:rFonts w:ascii="Arial" w:hAnsi="Arial" w:cs="Arial"/>
          <w:sz w:val="22"/>
          <w:szCs w:val="22"/>
        </w:rPr>
      </w:pPr>
    </w:p>
    <w:p w14:paraId="00CC2C40" w14:textId="361BA1C9" w:rsidR="0059463C" w:rsidRDefault="0059463C" w:rsidP="005946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Thanks to Maurice </w:t>
      </w:r>
      <w:r w:rsidR="00A66DC4">
        <w:rPr>
          <w:rFonts w:ascii="Arial" w:hAnsi="Arial" w:cs="Arial"/>
          <w:sz w:val="22"/>
          <w:szCs w:val="22"/>
        </w:rPr>
        <w:t xml:space="preserve">Teasdale, SEDA Treasurer, </w:t>
      </w:r>
      <w:r>
        <w:rPr>
          <w:rFonts w:ascii="Arial" w:hAnsi="Arial" w:cs="Arial"/>
          <w:sz w:val="22"/>
          <w:szCs w:val="22"/>
        </w:rPr>
        <w:t>for his role in preparing th</w:t>
      </w:r>
      <w:r w:rsidR="00A66DC4">
        <w:rPr>
          <w:rFonts w:ascii="Arial" w:hAnsi="Arial" w:cs="Arial"/>
          <w:sz w:val="22"/>
          <w:szCs w:val="22"/>
        </w:rPr>
        <w:t>is report</w:t>
      </w:r>
      <w:r>
        <w:rPr>
          <w:rFonts w:ascii="Arial" w:hAnsi="Arial" w:cs="Arial"/>
          <w:sz w:val="22"/>
          <w:szCs w:val="22"/>
        </w:rPr>
        <w:t xml:space="preserve"> in conjunction with the ACU staff and </w:t>
      </w:r>
      <w:r w:rsidR="00C61A5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audit</w:t>
      </w:r>
      <w:r w:rsidR="00C61A53">
        <w:rPr>
          <w:rFonts w:ascii="Arial" w:hAnsi="Arial" w:cs="Arial"/>
          <w:sz w:val="22"/>
          <w:szCs w:val="22"/>
        </w:rPr>
        <w:t xml:space="preserve"> team</w:t>
      </w:r>
      <w:r>
        <w:rPr>
          <w:rFonts w:ascii="Arial" w:hAnsi="Arial" w:cs="Arial"/>
          <w:sz w:val="22"/>
          <w:szCs w:val="22"/>
        </w:rPr>
        <w:t>.</w:t>
      </w:r>
    </w:p>
    <w:p w14:paraId="019C499D" w14:textId="77777777" w:rsidR="00A66DC4" w:rsidRDefault="00A66DC4" w:rsidP="0059463C">
      <w:pPr>
        <w:rPr>
          <w:rFonts w:ascii="Arial" w:hAnsi="Arial" w:cs="Arial"/>
          <w:sz w:val="22"/>
          <w:szCs w:val="22"/>
        </w:rPr>
      </w:pPr>
    </w:p>
    <w:p w14:paraId="6BA69FCF" w14:textId="6313D65A" w:rsidR="00EF2811" w:rsidRDefault="00EF2811" w:rsidP="005946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Maurice </w:t>
      </w:r>
      <w:r w:rsidR="00A66DC4">
        <w:rPr>
          <w:rFonts w:ascii="Arial" w:hAnsi="Arial" w:cs="Arial"/>
          <w:sz w:val="22"/>
          <w:szCs w:val="22"/>
        </w:rPr>
        <w:t xml:space="preserve">was unable to attend today’s </w:t>
      </w:r>
      <w:r w:rsidR="00C61A53">
        <w:rPr>
          <w:rFonts w:ascii="Arial" w:hAnsi="Arial" w:cs="Arial"/>
          <w:sz w:val="22"/>
          <w:szCs w:val="22"/>
        </w:rPr>
        <w:t>meeting,</w:t>
      </w:r>
      <w:r w:rsidR="00A66DC4">
        <w:rPr>
          <w:rFonts w:ascii="Arial" w:hAnsi="Arial" w:cs="Arial"/>
          <w:sz w:val="22"/>
          <w:szCs w:val="22"/>
        </w:rPr>
        <w:t xml:space="preserve"> so</w:t>
      </w:r>
      <w:r>
        <w:rPr>
          <w:rFonts w:ascii="Arial" w:hAnsi="Arial" w:cs="Arial"/>
          <w:sz w:val="22"/>
          <w:szCs w:val="22"/>
        </w:rPr>
        <w:t xml:space="preserve"> James</w:t>
      </w:r>
      <w:r w:rsidR="002877FC">
        <w:rPr>
          <w:rFonts w:ascii="Arial" w:hAnsi="Arial" w:cs="Arial"/>
          <w:sz w:val="22"/>
          <w:szCs w:val="22"/>
        </w:rPr>
        <w:t xml:space="preserve"> Wisdom</w:t>
      </w:r>
      <w:r>
        <w:rPr>
          <w:rFonts w:ascii="Arial" w:hAnsi="Arial" w:cs="Arial"/>
          <w:sz w:val="22"/>
          <w:szCs w:val="22"/>
        </w:rPr>
        <w:t xml:space="preserve"> presented</w:t>
      </w:r>
      <w:r w:rsidR="00A66DC4">
        <w:rPr>
          <w:rFonts w:ascii="Arial" w:hAnsi="Arial" w:cs="Arial"/>
          <w:sz w:val="22"/>
          <w:szCs w:val="22"/>
        </w:rPr>
        <w:t xml:space="preserve"> the account</w:t>
      </w:r>
      <w:r w:rsidR="002877FC">
        <w:rPr>
          <w:rFonts w:ascii="Arial" w:hAnsi="Arial" w:cs="Arial"/>
          <w:sz w:val="22"/>
          <w:szCs w:val="22"/>
        </w:rPr>
        <w:t>s</w:t>
      </w:r>
      <w:r w:rsidR="00A66DC4">
        <w:rPr>
          <w:rFonts w:ascii="Arial" w:hAnsi="Arial" w:cs="Arial"/>
          <w:sz w:val="22"/>
          <w:szCs w:val="22"/>
        </w:rPr>
        <w:t xml:space="preserve"> </w:t>
      </w:r>
      <w:r w:rsidR="002877FC">
        <w:rPr>
          <w:rFonts w:ascii="Arial" w:hAnsi="Arial" w:cs="Arial"/>
          <w:sz w:val="22"/>
          <w:szCs w:val="22"/>
        </w:rPr>
        <w:t>on his behalf</w:t>
      </w:r>
      <w:r w:rsidR="00A66DC4">
        <w:rPr>
          <w:rFonts w:ascii="Arial" w:hAnsi="Arial" w:cs="Arial"/>
          <w:sz w:val="22"/>
          <w:szCs w:val="22"/>
        </w:rPr>
        <w:t>.</w:t>
      </w:r>
      <w:r w:rsidR="002877FC">
        <w:rPr>
          <w:rFonts w:ascii="Arial" w:hAnsi="Arial" w:cs="Arial"/>
          <w:sz w:val="22"/>
          <w:szCs w:val="22"/>
        </w:rPr>
        <w:t xml:space="preserve"> The au</w:t>
      </w:r>
      <w:r w:rsidR="0059463C">
        <w:rPr>
          <w:rFonts w:ascii="Arial" w:hAnsi="Arial" w:cs="Arial"/>
          <w:sz w:val="22"/>
          <w:szCs w:val="22"/>
        </w:rPr>
        <w:t>ditors ha</w:t>
      </w:r>
      <w:r w:rsidR="002877FC">
        <w:rPr>
          <w:rFonts w:ascii="Arial" w:hAnsi="Arial" w:cs="Arial"/>
          <w:sz w:val="22"/>
          <w:szCs w:val="22"/>
        </w:rPr>
        <w:t>d</w:t>
      </w:r>
      <w:r w:rsidR="0059463C">
        <w:rPr>
          <w:rFonts w:ascii="Arial" w:hAnsi="Arial" w:cs="Arial"/>
          <w:sz w:val="22"/>
          <w:szCs w:val="22"/>
        </w:rPr>
        <w:t xml:space="preserve"> accepted </w:t>
      </w:r>
      <w:r w:rsidR="002877FC">
        <w:rPr>
          <w:rFonts w:ascii="Arial" w:hAnsi="Arial" w:cs="Arial"/>
          <w:sz w:val="22"/>
          <w:szCs w:val="22"/>
        </w:rPr>
        <w:t xml:space="preserve">the </w:t>
      </w:r>
      <w:r w:rsidR="0059463C">
        <w:rPr>
          <w:rFonts w:ascii="Arial" w:hAnsi="Arial" w:cs="Arial"/>
          <w:sz w:val="22"/>
          <w:szCs w:val="22"/>
        </w:rPr>
        <w:t xml:space="preserve">judgement that SEDA </w:t>
      </w:r>
      <w:r w:rsidR="002877FC">
        <w:rPr>
          <w:rFonts w:ascii="Arial" w:hAnsi="Arial" w:cs="Arial"/>
          <w:sz w:val="22"/>
          <w:szCs w:val="22"/>
        </w:rPr>
        <w:t>wa</w:t>
      </w:r>
      <w:r w:rsidR="0059463C">
        <w:rPr>
          <w:rFonts w:ascii="Arial" w:hAnsi="Arial" w:cs="Arial"/>
          <w:sz w:val="22"/>
          <w:szCs w:val="22"/>
        </w:rPr>
        <w:t>s a ‘going concern’</w:t>
      </w:r>
      <w:r w:rsidR="002877FC">
        <w:rPr>
          <w:rFonts w:ascii="Arial" w:hAnsi="Arial" w:cs="Arial"/>
          <w:sz w:val="22"/>
          <w:szCs w:val="22"/>
        </w:rPr>
        <w:t>,</w:t>
      </w:r>
      <w:r w:rsidR="0059463C">
        <w:rPr>
          <w:rFonts w:ascii="Arial" w:hAnsi="Arial" w:cs="Arial"/>
          <w:sz w:val="22"/>
          <w:szCs w:val="22"/>
        </w:rPr>
        <w:t xml:space="preserve"> which </w:t>
      </w:r>
      <w:r w:rsidR="002877FC">
        <w:rPr>
          <w:rFonts w:ascii="Arial" w:hAnsi="Arial" w:cs="Arial"/>
          <w:sz w:val="22"/>
          <w:szCs w:val="22"/>
        </w:rPr>
        <w:t xml:space="preserve">was </w:t>
      </w:r>
      <w:r w:rsidR="0059463C">
        <w:rPr>
          <w:rFonts w:ascii="Arial" w:hAnsi="Arial" w:cs="Arial"/>
          <w:sz w:val="22"/>
          <w:szCs w:val="22"/>
        </w:rPr>
        <w:t>good news.</w:t>
      </w:r>
      <w:r w:rsidR="002877FC">
        <w:rPr>
          <w:rFonts w:ascii="Arial" w:hAnsi="Arial" w:cs="Arial"/>
          <w:sz w:val="22"/>
          <w:szCs w:val="22"/>
        </w:rPr>
        <w:t xml:space="preserve"> In 2021</w:t>
      </w:r>
      <w:r w:rsidR="0059463C">
        <w:rPr>
          <w:rFonts w:ascii="Arial" w:hAnsi="Arial" w:cs="Arial"/>
          <w:sz w:val="22"/>
          <w:szCs w:val="22"/>
        </w:rPr>
        <w:t xml:space="preserve"> SEDA </w:t>
      </w:r>
      <w:r w:rsidR="002877FC">
        <w:rPr>
          <w:rFonts w:ascii="Arial" w:hAnsi="Arial" w:cs="Arial"/>
          <w:sz w:val="22"/>
          <w:szCs w:val="22"/>
        </w:rPr>
        <w:t xml:space="preserve">had </w:t>
      </w:r>
      <w:r w:rsidR="0059463C">
        <w:rPr>
          <w:rFonts w:ascii="Arial" w:hAnsi="Arial" w:cs="Arial"/>
          <w:sz w:val="22"/>
          <w:szCs w:val="22"/>
        </w:rPr>
        <w:t>made a surplus of £27K</w:t>
      </w:r>
      <w:r w:rsidR="002877FC">
        <w:rPr>
          <w:rFonts w:ascii="Arial" w:hAnsi="Arial" w:cs="Arial"/>
          <w:sz w:val="22"/>
          <w:szCs w:val="22"/>
        </w:rPr>
        <w:t>, which was</w:t>
      </w:r>
      <w:r w:rsidR="0059463C">
        <w:rPr>
          <w:rFonts w:ascii="Arial" w:hAnsi="Arial" w:cs="Arial"/>
          <w:sz w:val="22"/>
          <w:szCs w:val="22"/>
        </w:rPr>
        <w:t xml:space="preserve"> a big improvement on 2020</w:t>
      </w:r>
      <w:r w:rsidR="002877FC">
        <w:rPr>
          <w:rFonts w:ascii="Arial" w:hAnsi="Arial" w:cs="Arial"/>
          <w:sz w:val="22"/>
          <w:szCs w:val="22"/>
        </w:rPr>
        <w:t>’s £</w:t>
      </w:r>
      <w:r w:rsidR="00560960">
        <w:rPr>
          <w:rFonts w:ascii="Arial" w:hAnsi="Arial" w:cs="Arial"/>
          <w:sz w:val="22"/>
          <w:szCs w:val="22"/>
        </w:rPr>
        <w:t>63</w:t>
      </w:r>
      <w:r w:rsidR="002877FC">
        <w:rPr>
          <w:rFonts w:ascii="Arial" w:hAnsi="Arial" w:cs="Arial"/>
          <w:sz w:val="22"/>
          <w:szCs w:val="22"/>
        </w:rPr>
        <w:t>K deficit</w:t>
      </w:r>
      <w:r w:rsidR="0059463C">
        <w:rPr>
          <w:rFonts w:ascii="Arial" w:hAnsi="Arial" w:cs="Arial"/>
          <w:sz w:val="22"/>
          <w:szCs w:val="22"/>
        </w:rPr>
        <w:t>. The surplus ha</w:t>
      </w:r>
      <w:r w:rsidR="002877FC">
        <w:rPr>
          <w:rFonts w:ascii="Arial" w:hAnsi="Arial" w:cs="Arial"/>
          <w:sz w:val="22"/>
          <w:szCs w:val="22"/>
        </w:rPr>
        <w:t>d happened because there had been</w:t>
      </w:r>
      <w:r w:rsidR="0059463C">
        <w:rPr>
          <w:rFonts w:ascii="Arial" w:hAnsi="Arial" w:cs="Arial"/>
          <w:sz w:val="22"/>
          <w:szCs w:val="22"/>
        </w:rPr>
        <w:t xml:space="preserve"> a reduction in the admin</w:t>
      </w:r>
      <w:r w:rsidR="002877FC">
        <w:rPr>
          <w:rFonts w:ascii="Arial" w:hAnsi="Arial" w:cs="Arial"/>
          <w:sz w:val="22"/>
          <w:szCs w:val="22"/>
        </w:rPr>
        <w:t>istration</w:t>
      </w:r>
      <w:r w:rsidR="0059463C">
        <w:rPr>
          <w:rFonts w:ascii="Arial" w:hAnsi="Arial" w:cs="Arial"/>
          <w:sz w:val="22"/>
          <w:szCs w:val="22"/>
        </w:rPr>
        <w:t xml:space="preserve"> fee paid to</w:t>
      </w:r>
      <w:r w:rsidR="002877FC">
        <w:rPr>
          <w:rFonts w:ascii="Arial" w:hAnsi="Arial" w:cs="Arial"/>
          <w:sz w:val="22"/>
          <w:szCs w:val="22"/>
        </w:rPr>
        <w:t xml:space="preserve"> the</w:t>
      </w:r>
      <w:r w:rsidR="0059463C">
        <w:rPr>
          <w:rFonts w:ascii="Arial" w:hAnsi="Arial" w:cs="Arial"/>
          <w:sz w:val="22"/>
          <w:szCs w:val="22"/>
        </w:rPr>
        <w:t xml:space="preserve"> ACU</w:t>
      </w:r>
      <w:r w:rsidR="002877FC">
        <w:rPr>
          <w:rFonts w:ascii="Arial" w:hAnsi="Arial" w:cs="Arial"/>
          <w:sz w:val="22"/>
          <w:szCs w:val="22"/>
        </w:rPr>
        <w:t>, i.e.</w:t>
      </w:r>
      <w:r w:rsidR="0059463C">
        <w:rPr>
          <w:rFonts w:ascii="Arial" w:hAnsi="Arial" w:cs="Arial"/>
          <w:sz w:val="22"/>
          <w:szCs w:val="22"/>
        </w:rPr>
        <w:t xml:space="preserve"> it</w:t>
      </w:r>
      <w:r w:rsidR="002877FC">
        <w:rPr>
          <w:rFonts w:ascii="Arial" w:hAnsi="Arial" w:cs="Arial"/>
          <w:sz w:val="22"/>
          <w:szCs w:val="22"/>
        </w:rPr>
        <w:t xml:space="preserve"> was a</w:t>
      </w:r>
      <w:r w:rsidR="0059463C">
        <w:rPr>
          <w:rFonts w:ascii="Arial" w:hAnsi="Arial" w:cs="Arial"/>
          <w:sz w:val="22"/>
          <w:szCs w:val="22"/>
        </w:rPr>
        <w:t xml:space="preserve"> result of cut backs </w:t>
      </w:r>
      <w:r w:rsidR="002877FC">
        <w:rPr>
          <w:rFonts w:ascii="Arial" w:hAnsi="Arial" w:cs="Arial"/>
          <w:sz w:val="22"/>
          <w:szCs w:val="22"/>
        </w:rPr>
        <w:t xml:space="preserve">rather than </w:t>
      </w:r>
      <w:r w:rsidR="0059463C">
        <w:rPr>
          <w:rFonts w:ascii="Arial" w:hAnsi="Arial" w:cs="Arial"/>
          <w:sz w:val="22"/>
          <w:szCs w:val="22"/>
        </w:rPr>
        <w:t xml:space="preserve">an increase in income. </w:t>
      </w:r>
      <w:r w:rsidR="002877FC">
        <w:rPr>
          <w:rFonts w:ascii="Arial" w:hAnsi="Arial" w:cs="Arial"/>
          <w:sz w:val="22"/>
          <w:szCs w:val="22"/>
        </w:rPr>
        <w:t>The a</w:t>
      </w:r>
      <w:r>
        <w:rPr>
          <w:rFonts w:ascii="Arial" w:hAnsi="Arial" w:cs="Arial"/>
          <w:sz w:val="22"/>
          <w:szCs w:val="22"/>
        </w:rPr>
        <w:t>ssets</w:t>
      </w:r>
      <w:r w:rsidR="002877FC">
        <w:rPr>
          <w:rFonts w:ascii="Arial" w:hAnsi="Arial" w:cs="Arial"/>
          <w:sz w:val="22"/>
          <w:szCs w:val="22"/>
        </w:rPr>
        <w:t xml:space="preserve"> now</w:t>
      </w:r>
      <w:r>
        <w:rPr>
          <w:rFonts w:ascii="Arial" w:hAnsi="Arial" w:cs="Arial"/>
          <w:sz w:val="22"/>
          <w:szCs w:val="22"/>
        </w:rPr>
        <w:t xml:space="preserve"> </w:t>
      </w:r>
      <w:r w:rsidR="002877FC">
        <w:rPr>
          <w:rFonts w:ascii="Arial" w:hAnsi="Arial" w:cs="Arial"/>
          <w:sz w:val="22"/>
          <w:szCs w:val="22"/>
        </w:rPr>
        <w:t>stood at</w:t>
      </w:r>
      <w:r>
        <w:rPr>
          <w:rFonts w:ascii="Arial" w:hAnsi="Arial" w:cs="Arial"/>
          <w:sz w:val="22"/>
          <w:szCs w:val="22"/>
        </w:rPr>
        <w:t xml:space="preserve"> £123K.</w:t>
      </w:r>
      <w:r w:rsidR="002877FC">
        <w:rPr>
          <w:rFonts w:ascii="Arial" w:hAnsi="Arial" w:cs="Arial"/>
          <w:sz w:val="22"/>
          <w:szCs w:val="22"/>
        </w:rPr>
        <w:t xml:space="preserve"> The pe</w:t>
      </w:r>
      <w:r>
        <w:rPr>
          <w:rFonts w:ascii="Arial" w:hAnsi="Arial" w:cs="Arial"/>
          <w:sz w:val="22"/>
          <w:szCs w:val="22"/>
        </w:rPr>
        <w:t xml:space="preserve">ak year </w:t>
      </w:r>
      <w:r w:rsidR="002877FC">
        <w:rPr>
          <w:rFonts w:ascii="Arial" w:hAnsi="Arial" w:cs="Arial"/>
          <w:sz w:val="22"/>
          <w:szCs w:val="22"/>
        </w:rPr>
        <w:t xml:space="preserve">for assets </w:t>
      </w:r>
      <w:r>
        <w:rPr>
          <w:rFonts w:ascii="Arial" w:hAnsi="Arial" w:cs="Arial"/>
          <w:sz w:val="22"/>
          <w:szCs w:val="22"/>
        </w:rPr>
        <w:t xml:space="preserve">was 2018 with £206K. </w:t>
      </w:r>
      <w:r w:rsidR="002877FC">
        <w:rPr>
          <w:rFonts w:ascii="Arial" w:hAnsi="Arial" w:cs="Arial"/>
          <w:sz w:val="22"/>
          <w:szCs w:val="22"/>
        </w:rPr>
        <w:t>This was</w:t>
      </w:r>
      <w:r>
        <w:rPr>
          <w:rFonts w:ascii="Arial" w:hAnsi="Arial" w:cs="Arial"/>
          <w:sz w:val="22"/>
          <w:szCs w:val="22"/>
        </w:rPr>
        <w:t xml:space="preserve"> a severe loss of</w:t>
      </w:r>
      <w:r w:rsidR="002877F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assets</w:t>
      </w:r>
      <w:r w:rsidR="002877F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restricting</w:t>
      </w:r>
      <w:r w:rsidR="002877FC">
        <w:rPr>
          <w:rFonts w:ascii="Arial" w:hAnsi="Arial" w:cs="Arial"/>
          <w:sz w:val="22"/>
          <w:szCs w:val="22"/>
        </w:rPr>
        <w:t xml:space="preserve"> </w:t>
      </w:r>
      <w:r w:rsidR="00C61A53">
        <w:rPr>
          <w:rFonts w:ascii="Arial" w:hAnsi="Arial" w:cs="Arial"/>
          <w:sz w:val="22"/>
          <w:szCs w:val="22"/>
        </w:rPr>
        <w:t>SEDA’s</w:t>
      </w:r>
      <w:r>
        <w:rPr>
          <w:rFonts w:ascii="Arial" w:hAnsi="Arial" w:cs="Arial"/>
          <w:sz w:val="22"/>
          <w:szCs w:val="22"/>
        </w:rPr>
        <w:t xml:space="preserve"> ability to invest. </w:t>
      </w:r>
      <w:r w:rsidR="002877FC">
        <w:rPr>
          <w:rFonts w:ascii="Arial" w:hAnsi="Arial" w:cs="Arial"/>
          <w:sz w:val="22"/>
          <w:szCs w:val="22"/>
        </w:rPr>
        <w:t>As a result, SEDAs</w:t>
      </w:r>
      <w:r>
        <w:rPr>
          <w:rFonts w:ascii="Arial" w:hAnsi="Arial" w:cs="Arial"/>
          <w:sz w:val="22"/>
          <w:szCs w:val="22"/>
        </w:rPr>
        <w:t xml:space="preserve"> financial crisis </w:t>
      </w:r>
      <w:r w:rsidR="002877FC">
        <w:rPr>
          <w:rFonts w:ascii="Arial" w:hAnsi="Arial" w:cs="Arial"/>
          <w:sz w:val="22"/>
          <w:szCs w:val="22"/>
        </w:rPr>
        <w:t>wa</w:t>
      </w:r>
      <w:r>
        <w:rPr>
          <w:rFonts w:ascii="Arial" w:hAnsi="Arial" w:cs="Arial"/>
          <w:sz w:val="22"/>
          <w:szCs w:val="22"/>
        </w:rPr>
        <w:t>s</w:t>
      </w:r>
      <w:r w:rsidR="002877FC">
        <w:rPr>
          <w:rFonts w:ascii="Arial" w:hAnsi="Arial" w:cs="Arial"/>
          <w:sz w:val="22"/>
          <w:szCs w:val="22"/>
        </w:rPr>
        <w:t xml:space="preserve"> felt to be an</w:t>
      </w:r>
      <w:r>
        <w:rPr>
          <w:rFonts w:ascii="Arial" w:hAnsi="Arial" w:cs="Arial"/>
          <w:sz w:val="22"/>
          <w:szCs w:val="22"/>
        </w:rPr>
        <w:t xml:space="preserve"> ongoing</w:t>
      </w:r>
      <w:r w:rsidR="002877FC">
        <w:rPr>
          <w:rFonts w:ascii="Arial" w:hAnsi="Arial" w:cs="Arial"/>
          <w:sz w:val="22"/>
          <w:szCs w:val="22"/>
        </w:rPr>
        <w:t xml:space="preserve"> situation</w:t>
      </w:r>
      <w:r>
        <w:rPr>
          <w:rFonts w:ascii="Arial" w:hAnsi="Arial" w:cs="Arial"/>
          <w:sz w:val="22"/>
          <w:szCs w:val="22"/>
        </w:rPr>
        <w:t>.</w:t>
      </w:r>
    </w:p>
    <w:p w14:paraId="2863CB12" w14:textId="77777777" w:rsidR="002877FC" w:rsidRDefault="002877FC" w:rsidP="0059463C">
      <w:pPr>
        <w:rPr>
          <w:rFonts w:ascii="Arial" w:hAnsi="Arial" w:cs="Arial"/>
          <w:sz w:val="22"/>
          <w:szCs w:val="22"/>
        </w:rPr>
      </w:pPr>
    </w:p>
    <w:p w14:paraId="6D921804" w14:textId="6173ADD6" w:rsidR="00EF2811" w:rsidRPr="003B4D16" w:rsidRDefault="00EF2811" w:rsidP="005946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reserves policy, which</w:t>
      </w:r>
      <w:r w:rsidR="00C61A5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SEDA</w:t>
      </w:r>
      <w:r w:rsidR="00C61A5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as a company and a charity</w:t>
      </w:r>
      <w:r w:rsidR="00C61A53">
        <w:rPr>
          <w:rFonts w:ascii="Arial" w:hAnsi="Arial" w:cs="Arial"/>
          <w:sz w:val="22"/>
          <w:szCs w:val="22"/>
        </w:rPr>
        <w:t>, is required to have</w:t>
      </w:r>
      <w:r w:rsidR="002877FC">
        <w:rPr>
          <w:rFonts w:ascii="Arial" w:hAnsi="Arial" w:cs="Arial"/>
          <w:sz w:val="22"/>
          <w:szCs w:val="22"/>
        </w:rPr>
        <w:t>, was</w:t>
      </w:r>
      <w:r>
        <w:rPr>
          <w:rFonts w:ascii="Arial" w:hAnsi="Arial" w:cs="Arial"/>
          <w:sz w:val="22"/>
          <w:szCs w:val="22"/>
        </w:rPr>
        <w:t xml:space="preserve"> to have enough </w:t>
      </w:r>
      <w:r w:rsidR="002877FC">
        <w:rPr>
          <w:rFonts w:ascii="Arial" w:hAnsi="Arial" w:cs="Arial"/>
          <w:sz w:val="22"/>
          <w:szCs w:val="22"/>
        </w:rPr>
        <w:t xml:space="preserve">funds </w:t>
      </w:r>
      <w:r>
        <w:rPr>
          <w:rFonts w:ascii="Arial" w:hAnsi="Arial" w:cs="Arial"/>
          <w:sz w:val="22"/>
          <w:szCs w:val="22"/>
        </w:rPr>
        <w:t xml:space="preserve">in place to manage a close </w:t>
      </w:r>
      <w:r w:rsidR="002877FC">
        <w:rPr>
          <w:rFonts w:ascii="Arial" w:hAnsi="Arial" w:cs="Arial"/>
          <w:sz w:val="22"/>
          <w:szCs w:val="22"/>
        </w:rPr>
        <w:t>down of the business</w:t>
      </w:r>
      <w:r>
        <w:rPr>
          <w:rFonts w:ascii="Arial" w:hAnsi="Arial" w:cs="Arial"/>
          <w:sz w:val="22"/>
          <w:szCs w:val="22"/>
        </w:rPr>
        <w:t>. The current reserves cover</w:t>
      </w:r>
      <w:r w:rsidR="002877FC">
        <w:rPr>
          <w:rFonts w:ascii="Arial" w:hAnsi="Arial" w:cs="Arial"/>
          <w:sz w:val="22"/>
          <w:szCs w:val="22"/>
        </w:rPr>
        <w:t>ed</w:t>
      </w:r>
      <w:r>
        <w:rPr>
          <w:rFonts w:ascii="Arial" w:hAnsi="Arial" w:cs="Arial"/>
          <w:sz w:val="22"/>
          <w:szCs w:val="22"/>
        </w:rPr>
        <w:t xml:space="preserve"> one year of admin</w:t>
      </w:r>
      <w:r w:rsidR="002877FC">
        <w:rPr>
          <w:rFonts w:ascii="Arial" w:hAnsi="Arial" w:cs="Arial"/>
          <w:sz w:val="22"/>
          <w:szCs w:val="22"/>
        </w:rPr>
        <w:t>istration fees</w:t>
      </w:r>
      <w:r>
        <w:rPr>
          <w:rFonts w:ascii="Arial" w:hAnsi="Arial" w:cs="Arial"/>
          <w:sz w:val="22"/>
          <w:szCs w:val="22"/>
        </w:rPr>
        <w:t xml:space="preserve">. </w:t>
      </w:r>
      <w:r w:rsidR="002877FC">
        <w:rPr>
          <w:rFonts w:ascii="Arial" w:hAnsi="Arial" w:cs="Arial"/>
          <w:sz w:val="22"/>
          <w:szCs w:val="22"/>
        </w:rPr>
        <w:t>The r</w:t>
      </w:r>
      <w:r>
        <w:rPr>
          <w:rFonts w:ascii="Arial" w:hAnsi="Arial" w:cs="Arial"/>
          <w:sz w:val="22"/>
          <w:szCs w:val="22"/>
        </w:rPr>
        <w:t>elationship between</w:t>
      </w:r>
      <w:r w:rsidR="002877FC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reserves policy and </w:t>
      </w:r>
      <w:r w:rsidR="002877F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desire for investment may need to be reviewed by the SEDA Exec</w:t>
      </w:r>
      <w:r w:rsidR="002877FC">
        <w:rPr>
          <w:rFonts w:ascii="Arial" w:hAnsi="Arial" w:cs="Arial"/>
          <w:sz w:val="22"/>
          <w:szCs w:val="22"/>
        </w:rPr>
        <w:t>utive</w:t>
      </w:r>
      <w:r>
        <w:rPr>
          <w:rFonts w:ascii="Arial" w:hAnsi="Arial" w:cs="Arial"/>
          <w:sz w:val="22"/>
          <w:szCs w:val="22"/>
        </w:rPr>
        <w:t>.</w:t>
      </w:r>
    </w:p>
    <w:p w14:paraId="125207FE" w14:textId="77777777" w:rsidR="00224A87" w:rsidRPr="005055F8" w:rsidRDefault="00224A87" w:rsidP="00223475">
      <w:pPr>
        <w:ind w:left="108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0094D2C" w14:textId="613184D7" w:rsidR="00224A87" w:rsidRPr="005055F8" w:rsidRDefault="006C4900" w:rsidP="00223475">
      <w:pPr>
        <w:numPr>
          <w:ilvl w:val="0"/>
          <w:numId w:val="6"/>
        </w:numPr>
        <w:ind w:left="360"/>
        <w:rPr>
          <w:rFonts w:ascii="Arial" w:hAnsi="Arial" w:cs="Arial"/>
          <w:b/>
          <w:bCs/>
          <w:sz w:val="22"/>
          <w:szCs w:val="22"/>
          <w:u w:val="single"/>
        </w:rPr>
      </w:pPr>
      <w:r w:rsidRPr="005055F8">
        <w:rPr>
          <w:rFonts w:ascii="Arial" w:hAnsi="Arial" w:cs="Arial"/>
          <w:b/>
          <w:bCs/>
          <w:sz w:val="22"/>
          <w:szCs w:val="22"/>
          <w:u w:val="single"/>
        </w:rPr>
        <w:t>Appointment of auditors</w:t>
      </w:r>
      <w:r w:rsidR="00ED50E7" w:rsidRPr="005055F8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6C610AF9" w14:textId="18E28095" w:rsidR="00BC7D48" w:rsidRPr="003B4D16" w:rsidRDefault="005055F8" w:rsidP="00EF281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CB37A4">
        <w:rPr>
          <w:rFonts w:ascii="Arial" w:hAnsi="Arial" w:cs="Arial"/>
          <w:sz w:val="22"/>
          <w:szCs w:val="22"/>
        </w:rPr>
        <w:t xml:space="preserve">Treasurer </w:t>
      </w:r>
      <w:r>
        <w:rPr>
          <w:rFonts w:ascii="Arial" w:hAnsi="Arial" w:cs="Arial"/>
          <w:sz w:val="22"/>
          <w:szCs w:val="22"/>
        </w:rPr>
        <w:t>had been</w:t>
      </w:r>
      <w:r w:rsidR="00CB37A4">
        <w:rPr>
          <w:rFonts w:ascii="Arial" w:hAnsi="Arial" w:cs="Arial"/>
          <w:sz w:val="22"/>
          <w:szCs w:val="22"/>
        </w:rPr>
        <w:t xml:space="preserve"> pleased with the way the audit was carried out</w:t>
      </w:r>
      <w:r w:rsidR="00BC7D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</w:t>
      </w:r>
      <w:r w:rsidR="00BC7D48">
        <w:rPr>
          <w:rFonts w:ascii="Arial" w:hAnsi="Arial" w:cs="Arial"/>
          <w:sz w:val="22"/>
          <w:szCs w:val="22"/>
        </w:rPr>
        <w:t xml:space="preserve"> did not feel that a change was required at present. Thi</w:t>
      </w:r>
      <w:r>
        <w:rPr>
          <w:rFonts w:ascii="Arial" w:hAnsi="Arial" w:cs="Arial"/>
          <w:sz w:val="22"/>
          <w:szCs w:val="22"/>
        </w:rPr>
        <w:t xml:space="preserve">s appointment was </w:t>
      </w:r>
      <w:r w:rsidR="00BC7D48">
        <w:rPr>
          <w:rFonts w:ascii="Arial" w:hAnsi="Arial" w:cs="Arial"/>
          <w:sz w:val="22"/>
          <w:szCs w:val="22"/>
        </w:rPr>
        <w:t>a membership decision not an Exec</w:t>
      </w:r>
      <w:r>
        <w:rPr>
          <w:rFonts w:ascii="Arial" w:hAnsi="Arial" w:cs="Arial"/>
          <w:sz w:val="22"/>
          <w:szCs w:val="22"/>
        </w:rPr>
        <w:t>utive</w:t>
      </w:r>
      <w:r w:rsidR="00BC7D48">
        <w:rPr>
          <w:rFonts w:ascii="Arial" w:hAnsi="Arial" w:cs="Arial"/>
          <w:sz w:val="22"/>
          <w:szCs w:val="22"/>
        </w:rPr>
        <w:t xml:space="preserve"> decision.</w:t>
      </w:r>
      <w:r>
        <w:rPr>
          <w:rFonts w:ascii="Arial" w:hAnsi="Arial" w:cs="Arial"/>
          <w:sz w:val="22"/>
          <w:szCs w:val="22"/>
        </w:rPr>
        <w:t xml:space="preserve"> The m</w:t>
      </w:r>
      <w:r w:rsidR="00BC7D48">
        <w:rPr>
          <w:rFonts w:ascii="Arial" w:hAnsi="Arial" w:cs="Arial"/>
          <w:sz w:val="22"/>
          <w:szCs w:val="22"/>
        </w:rPr>
        <w:t xml:space="preserve">embers </w:t>
      </w:r>
      <w:r>
        <w:rPr>
          <w:rFonts w:ascii="Arial" w:hAnsi="Arial" w:cs="Arial"/>
          <w:sz w:val="22"/>
          <w:szCs w:val="22"/>
        </w:rPr>
        <w:t>agreed that</w:t>
      </w:r>
      <w:r w:rsidR="00BC7D48">
        <w:rPr>
          <w:rFonts w:ascii="Arial" w:hAnsi="Arial" w:cs="Arial"/>
          <w:sz w:val="22"/>
          <w:szCs w:val="22"/>
        </w:rPr>
        <w:t xml:space="preserve"> PK Auditors </w:t>
      </w:r>
      <w:r>
        <w:rPr>
          <w:rFonts w:ascii="Arial" w:hAnsi="Arial" w:cs="Arial"/>
          <w:sz w:val="22"/>
          <w:szCs w:val="22"/>
        </w:rPr>
        <w:t>be</w:t>
      </w:r>
      <w:r w:rsidR="00BC7D48">
        <w:rPr>
          <w:rFonts w:ascii="Arial" w:hAnsi="Arial" w:cs="Arial"/>
          <w:sz w:val="22"/>
          <w:szCs w:val="22"/>
        </w:rPr>
        <w:t xml:space="preserve"> appointed for </w:t>
      </w:r>
      <w:r>
        <w:rPr>
          <w:rFonts w:ascii="Arial" w:hAnsi="Arial" w:cs="Arial"/>
          <w:sz w:val="22"/>
          <w:szCs w:val="22"/>
        </w:rPr>
        <w:t>the 2022</w:t>
      </w:r>
      <w:r w:rsidR="00BC7D48">
        <w:rPr>
          <w:rFonts w:ascii="Arial" w:hAnsi="Arial" w:cs="Arial"/>
          <w:sz w:val="22"/>
          <w:szCs w:val="22"/>
        </w:rPr>
        <w:t xml:space="preserve"> audit.</w:t>
      </w:r>
    </w:p>
    <w:p w14:paraId="2FE29024" w14:textId="77777777" w:rsidR="00224A87" w:rsidRPr="003166F1" w:rsidRDefault="00224A87" w:rsidP="00223475">
      <w:pPr>
        <w:pStyle w:val="ListParagraph"/>
        <w:ind w:left="360"/>
        <w:rPr>
          <w:rFonts w:ascii="Arial" w:hAnsi="Arial" w:cs="Arial"/>
          <w:sz w:val="22"/>
          <w:szCs w:val="22"/>
          <w:highlight w:val="yellow"/>
        </w:rPr>
      </w:pPr>
    </w:p>
    <w:p w14:paraId="21C071FF" w14:textId="1EDE56A7" w:rsidR="00224A87" w:rsidRDefault="006C4900" w:rsidP="00223475">
      <w:pPr>
        <w:numPr>
          <w:ilvl w:val="0"/>
          <w:numId w:val="6"/>
        </w:numPr>
        <w:ind w:left="360"/>
        <w:rPr>
          <w:rFonts w:ascii="Arial" w:hAnsi="Arial" w:cs="Arial"/>
          <w:b/>
          <w:bCs/>
          <w:sz w:val="22"/>
          <w:szCs w:val="22"/>
          <w:u w:val="single"/>
        </w:rPr>
      </w:pPr>
      <w:r w:rsidRPr="002A51C2">
        <w:rPr>
          <w:rFonts w:ascii="Arial" w:hAnsi="Arial" w:cs="Arial"/>
          <w:b/>
          <w:bCs/>
          <w:sz w:val="22"/>
          <w:szCs w:val="22"/>
          <w:u w:val="single"/>
        </w:rPr>
        <w:t>Elections</w:t>
      </w:r>
    </w:p>
    <w:p w14:paraId="52AF010F" w14:textId="77777777" w:rsidR="002A51C2" w:rsidRPr="002A51C2" w:rsidRDefault="002A51C2" w:rsidP="002A51C2">
      <w:pPr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EE210F6" w14:textId="5DACD68E" w:rsidR="00224A87" w:rsidRPr="002A51C2" w:rsidRDefault="002A51C2" w:rsidP="002A51C2">
      <w:pPr>
        <w:rPr>
          <w:rFonts w:ascii="Arial" w:hAnsi="Arial" w:cs="Arial"/>
          <w:sz w:val="22"/>
          <w:szCs w:val="22"/>
          <w:u w:val="single"/>
        </w:rPr>
      </w:pPr>
      <w:r w:rsidRPr="002A51C2">
        <w:rPr>
          <w:rFonts w:ascii="Arial" w:hAnsi="Arial" w:cs="Arial"/>
          <w:sz w:val="22"/>
          <w:szCs w:val="22"/>
          <w:u w:val="single"/>
        </w:rPr>
        <w:t xml:space="preserve">a. </w:t>
      </w:r>
      <w:r w:rsidR="004548B8" w:rsidRPr="002A51C2">
        <w:rPr>
          <w:rFonts w:ascii="Arial" w:hAnsi="Arial" w:cs="Arial"/>
          <w:sz w:val="22"/>
          <w:szCs w:val="22"/>
          <w:u w:val="single"/>
        </w:rPr>
        <w:t>F</w:t>
      </w:r>
      <w:r w:rsidR="004D73C8" w:rsidRPr="002A51C2">
        <w:rPr>
          <w:rFonts w:ascii="Arial" w:hAnsi="Arial" w:cs="Arial"/>
          <w:sz w:val="22"/>
          <w:szCs w:val="22"/>
          <w:u w:val="single"/>
        </w:rPr>
        <w:t>ive</w:t>
      </w:r>
      <w:r w:rsidR="00E202E9" w:rsidRPr="002A51C2">
        <w:rPr>
          <w:rFonts w:ascii="Arial" w:hAnsi="Arial" w:cs="Arial"/>
          <w:sz w:val="22"/>
          <w:szCs w:val="22"/>
          <w:u w:val="single"/>
        </w:rPr>
        <w:t xml:space="preserve"> </w:t>
      </w:r>
      <w:r w:rsidR="003B4D16" w:rsidRPr="002A51C2">
        <w:rPr>
          <w:rFonts w:ascii="Arial" w:hAnsi="Arial" w:cs="Arial"/>
          <w:sz w:val="22"/>
          <w:szCs w:val="22"/>
          <w:u w:val="single"/>
        </w:rPr>
        <w:t>Executive members</w:t>
      </w:r>
      <w:r w:rsidR="00E202E9" w:rsidRPr="002A51C2">
        <w:rPr>
          <w:rFonts w:ascii="Arial" w:hAnsi="Arial" w:cs="Arial"/>
          <w:sz w:val="22"/>
          <w:szCs w:val="22"/>
          <w:u w:val="single"/>
        </w:rPr>
        <w:t xml:space="preserve"> without portfolio</w:t>
      </w:r>
    </w:p>
    <w:p w14:paraId="60B26CE8" w14:textId="74814ED5" w:rsidR="00E6068E" w:rsidRPr="002A51C2" w:rsidRDefault="0093176F" w:rsidP="002A51C2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Two nominations were received for Rachel Challen and Willie McGuire. </w:t>
      </w:r>
      <w:r w:rsidR="002A51C2">
        <w:rPr>
          <w:rFonts w:ascii="Arial" w:hAnsi="Arial" w:cs="Arial"/>
          <w:sz w:val="22"/>
          <w:szCs w:val="22"/>
        </w:rPr>
        <w:t>The n</w:t>
      </w:r>
      <w:r>
        <w:rPr>
          <w:rFonts w:ascii="Arial" w:hAnsi="Arial" w:cs="Arial"/>
          <w:sz w:val="22"/>
          <w:szCs w:val="22"/>
        </w:rPr>
        <w:t xml:space="preserve">ominations were approved. </w:t>
      </w:r>
      <w:r w:rsidR="002A51C2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oth</w:t>
      </w:r>
      <w:r w:rsidR="002A51C2">
        <w:rPr>
          <w:rFonts w:ascii="Arial" w:hAnsi="Arial" w:cs="Arial"/>
          <w:sz w:val="22"/>
          <w:szCs w:val="22"/>
        </w:rPr>
        <w:t xml:space="preserve"> candidates were congratulated</w:t>
      </w:r>
      <w:r>
        <w:rPr>
          <w:rFonts w:ascii="Arial" w:hAnsi="Arial" w:cs="Arial"/>
          <w:sz w:val="22"/>
          <w:szCs w:val="22"/>
        </w:rPr>
        <w:t>.</w:t>
      </w:r>
      <w:r w:rsidR="002A51C2">
        <w:rPr>
          <w:rFonts w:ascii="Arial" w:hAnsi="Arial" w:cs="Arial"/>
          <w:sz w:val="22"/>
          <w:szCs w:val="22"/>
        </w:rPr>
        <w:t xml:space="preserve"> </w:t>
      </w:r>
      <w:r w:rsidR="002A51C2" w:rsidRPr="002A51C2">
        <w:rPr>
          <w:rFonts w:ascii="Arial" w:hAnsi="Arial" w:cs="Arial"/>
          <w:b/>
          <w:bCs/>
          <w:sz w:val="22"/>
          <w:szCs w:val="22"/>
        </w:rPr>
        <w:t>Action: the</w:t>
      </w:r>
      <w:r w:rsidRPr="002A51C2">
        <w:rPr>
          <w:rFonts w:ascii="Arial" w:hAnsi="Arial" w:cs="Arial"/>
          <w:b/>
          <w:bCs/>
          <w:sz w:val="22"/>
          <w:szCs w:val="22"/>
        </w:rPr>
        <w:t xml:space="preserve"> </w:t>
      </w:r>
      <w:r w:rsidR="002A51C2" w:rsidRPr="002A51C2">
        <w:rPr>
          <w:rFonts w:ascii="Arial" w:hAnsi="Arial" w:cs="Arial"/>
          <w:b/>
          <w:bCs/>
          <w:sz w:val="22"/>
          <w:szCs w:val="22"/>
        </w:rPr>
        <w:t>Co-Chairs t</w:t>
      </w:r>
      <w:r w:rsidRPr="002A51C2">
        <w:rPr>
          <w:rFonts w:ascii="Arial" w:hAnsi="Arial" w:cs="Arial"/>
          <w:b/>
          <w:bCs/>
          <w:sz w:val="22"/>
          <w:szCs w:val="22"/>
        </w:rPr>
        <w:t xml:space="preserve">o write to Rachel to </w:t>
      </w:r>
      <w:r w:rsidR="002A51C2" w:rsidRPr="002A51C2">
        <w:rPr>
          <w:rFonts w:ascii="Arial" w:hAnsi="Arial" w:cs="Arial"/>
          <w:b/>
          <w:bCs/>
          <w:sz w:val="22"/>
          <w:szCs w:val="22"/>
        </w:rPr>
        <w:t>inform her of the result</w:t>
      </w:r>
      <w:r w:rsidRPr="002A51C2">
        <w:rPr>
          <w:rFonts w:ascii="Arial" w:hAnsi="Arial" w:cs="Arial"/>
          <w:b/>
          <w:bCs/>
          <w:sz w:val="22"/>
          <w:szCs w:val="22"/>
        </w:rPr>
        <w:t>.</w:t>
      </w:r>
    </w:p>
    <w:p w14:paraId="71B19896" w14:textId="77777777" w:rsidR="00224A87" w:rsidRPr="003B4D16" w:rsidRDefault="00224A87" w:rsidP="00223475">
      <w:pPr>
        <w:ind w:left="1080"/>
        <w:rPr>
          <w:rFonts w:ascii="Arial" w:hAnsi="Arial" w:cs="Arial"/>
          <w:sz w:val="22"/>
          <w:szCs w:val="22"/>
        </w:rPr>
      </w:pPr>
    </w:p>
    <w:p w14:paraId="4537AFFF" w14:textId="4DB11251" w:rsidR="00224A87" w:rsidRDefault="006C4900" w:rsidP="00223475">
      <w:pPr>
        <w:numPr>
          <w:ilvl w:val="0"/>
          <w:numId w:val="6"/>
        </w:numPr>
        <w:ind w:left="360"/>
        <w:rPr>
          <w:rFonts w:ascii="Arial" w:hAnsi="Arial" w:cs="Arial"/>
          <w:b/>
          <w:bCs/>
          <w:sz w:val="22"/>
          <w:szCs w:val="22"/>
          <w:u w:val="single"/>
        </w:rPr>
      </w:pPr>
      <w:r w:rsidRPr="002A51C2">
        <w:rPr>
          <w:rFonts w:ascii="Arial" w:hAnsi="Arial" w:cs="Arial"/>
          <w:b/>
          <w:bCs/>
          <w:sz w:val="22"/>
          <w:szCs w:val="22"/>
          <w:u w:val="single"/>
        </w:rPr>
        <w:t>Confirmation of appointment of Treasurer</w:t>
      </w:r>
    </w:p>
    <w:p w14:paraId="1D189C66" w14:textId="77777777" w:rsidR="002A51C2" w:rsidRPr="002A51C2" w:rsidRDefault="002A51C2" w:rsidP="002A51C2">
      <w:pPr>
        <w:ind w:left="36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467AD12" w14:textId="712C7A92" w:rsidR="00224A87" w:rsidRPr="002A51C2" w:rsidRDefault="002A51C2" w:rsidP="002A51C2">
      <w:pPr>
        <w:rPr>
          <w:rFonts w:ascii="Arial" w:hAnsi="Arial" w:cs="Arial"/>
          <w:sz w:val="22"/>
          <w:szCs w:val="22"/>
          <w:u w:val="single"/>
        </w:rPr>
      </w:pPr>
      <w:r w:rsidRPr="002A51C2">
        <w:rPr>
          <w:rFonts w:ascii="Arial" w:hAnsi="Arial" w:cs="Arial"/>
          <w:sz w:val="22"/>
          <w:szCs w:val="22"/>
          <w:u w:val="single"/>
        </w:rPr>
        <w:t xml:space="preserve">a. </w:t>
      </w:r>
      <w:r w:rsidR="006C4900" w:rsidRPr="002A51C2">
        <w:rPr>
          <w:rFonts w:ascii="Arial" w:hAnsi="Arial" w:cs="Arial"/>
          <w:sz w:val="22"/>
          <w:szCs w:val="22"/>
          <w:u w:val="single"/>
        </w:rPr>
        <w:t>Maurice Teasdale, Sheffield Hallam University</w:t>
      </w:r>
    </w:p>
    <w:p w14:paraId="6554ABB3" w14:textId="22AFAC58" w:rsidR="0093176F" w:rsidRPr="003B4D16" w:rsidRDefault="002A51C2" w:rsidP="002A51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Maurice’s re-appointment as Treasurer was approved.</w:t>
      </w:r>
    </w:p>
    <w:p w14:paraId="18674071" w14:textId="2DE0E434" w:rsidR="00224A87" w:rsidRDefault="00224A87" w:rsidP="00223475">
      <w:pPr>
        <w:ind w:left="1080"/>
        <w:rPr>
          <w:rFonts w:ascii="Arial" w:hAnsi="Arial" w:cs="Arial"/>
          <w:sz w:val="22"/>
          <w:szCs w:val="22"/>
        </w:rPr>
      </w:pPr>
    </w:p>
    <w:p w14:paraId="279F633A" w14:textId="28AE74B9" w:rsidR="00C61A53" w:rsidRDefault="00C61A53" w:rsidP="00223475">
      <w:pPr>
        <w:ind w:left="1080"/>
        <w:rPr>
          <w:rFonts w:ascii="Arial" w:hAnsi="Arial" w:cs="Arial"/>
          <w:sz w:val="22"/>
          <w:szCs w:val="22"/>
        </w:rPr>
      </w:pPr>
    </w:p>
    <w:p w14:paraId="47C0B014" w14:textId="462FC50F" w:rsidR="00C61A53" w:rsidRDefault="00C61A53" w:rsidP="00223475">
      <w:pPr>
        <w:ind w:left="1080"/>
        <w:rPr>
          <w:rFonts w:ascii="Arial" w:hAnsi="Arial" w:cs="Arial"/>
          <w:sz w:val="22"/>
          <w:szCs w:val="22"/>
        </w:rPr>
      </w:pPr>
    </w:p>
    <w:p w14:paraId="31A7A977" w14:textId="77777777" w:rsidR="00C61A53" w:rsidRDefault="00C61A53" w:rsidP="00223475">
      <w:pPr>
        <w:ind w:left="1080"/>
        <w:rPr>
          <w:rFonts w:ascii="Arial" w:hAnsi="Arial" w:cs="Arial"/>
          <w:sz w:val="22"/>
          <w:szCs w:val="22"/>
        </w:rPr>
      </w:pPr>
    </w:p>
    <w:p w14:paraId="5B468EA0" w14:textId="684399A3" w:rsidR="0093176F" w:rsidRPr="002A51C2" w:rsidRDefault="00E202E9" w:rsidP="0093176F">
      <w:pPr>
        <w:numPr>
          <w:ilvl w:val="0"/>
          <w:numId w:val="6"/>
        </w:numPr>
        <w:ind w:left="360"/>
        <w:rPr>
          <w:rFonts w:ascii="Arial" w:hAnsi="Arial" w:cs="Arial"/>
          <w:b/>
          <w:bCs/>
          <w:sz w:val="22"/>
          <w:szCs w:val="22"/>
          <w:u w:val="single"/>
        </w:rPr>
      </w:pPr>
      <w:r w:rsidRPr="002A51C2">
        <w:rPr>
          <w:rFonts w:ascii="Arial" w:hAnsi="Arial" w:cs="Arial"/>
          <w:b/>
          <w:bCs/>
          <w:sz w:val="22"/>
          <w:szCs w:val="22"/>
          <w:u w:val="single"/>
        </w:rPr>
        <w:lastRenderedPageBreak/>
        <w:t>Discussion and questions to the Executive</w:t>
      </w:r>
    </w:p>
    <w:p w14:paraId="6F28B10D" w14:textId="77777777" w:rsidR="002A51C2" w:rsidRDefault="002A51C2" w:rsidP="00BC0E76">
      <w:pPr>
        <w:rPr>
          <w:rFonts w:ascii="Arial" w:hAnsi="Arial" w:cs="Arial"/>
          <w:b/>
          <w:bCs/>
          <w:sz w:val="22"/>
          <w:szCs w:val="22"/>
        </w:rPr>
      </w:pPr>
    </w:p>
    <w:p w14:paraId="046A0305" w14:textId="75FB616D" w:rsidR="00BC0E76" w:rsidRDefault="00BC0E76" w:rsidP="00BC0E76">
      <w:pPr>
        <w:rPr>
          <w:rFonts w:ascii="Arial" w:hAnsi="Arial" w:cs="Arial"/>
          <w:sz w:val="22"/>
          <w:szCs w:val="22"/>
        </w:rPr>
      </w:pPr>
      <w:r w:rsidRPr="003B143A">
        <w:rPr>
          <w:rFonts w:ascii="Arial" w:hAnsi="Arial" w:cs="Arial"/>
          <w:b/>
          <w:bCs/>
          <w:sz w:val="22"/>
          <w:szCs w:val="22"/>
        </w:rPr>
        <w:t xml:space="preserve">What would be an alternative policy for the reserves amount? </w:t>
      </w:r>
      <w:r>
        <w:rPr>
          <w:rFonts w:ascii="Arial" w:hAnsi="Arial" w:cs="Arial"/>
          <w:sz w:val="22"/>
          <w:szCs w:val="22"/>
        </w:rPr>
        <w:t xml:space="preserve">The thinking behind the current </w:t>
      </w:r>
      <w:r w:rsidR="00C61A53">
        <w:rPr>
          <w:rFonts w:ascii="Arial" w:hAnsi="Arial" w:cs="Arial"/>
          <w:sz w:val="22"/>
          <w:szCs w:val="22"/>
        </w:rPr>
        <w:t>policy</w:t>
      </w:r>
      <w:r>
        <w:rPr>
          <w:rFonts w:ascii="Arial" w:hAnsi="Arial" w:cs="Arial"/>
          <w:sz w:val="22"/>
          <w:szCs w:val="22"/>
        </w:rPr>
        <w:t xml:space="preserve"> was that the people working on the SEDA contract would be able to have sufficient warning of </w:t>
      </w:r>
      <w:r w:rsidR="002A51C2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close of business. The current amount </w:t>
      </w:r>
      <w:r w:rsidR="002A51C2">
        <w:rPr>
          <w:rFonts w:ascii="Arial" w:hAnsi="Arial" w:cs="Arial"/>
          <w:sz w:val="22"/>
          <w:szCs w:val="22"/>
        </w:rPr>
        <w:t>wa</w:t>
      </w:r>
      <w:r>
        <w:rPr>
          <w:rFonts w:ascii="Arial" w:hAnsi="Arial" w:cs="Arial"/>
          <w:sz w:val="22"/>
          <w:szCs w:val="22"/>
        </w:rPr>
        <w:t>s lower than</w:t>
      </w:r>
      <w:r w:rsidR="002A51C2">
        <w:rPr>
          <w:rFonts w:ascii="Arial" w:hAnsi="Arial" w:cs="Arial"/>
          <w:sz w:val="22"/>
          <w:szCs w:val="22"/>
        </w:rPr>
        <w:t xml:space="preserve"> SEDA had</w:t>
      </w:r>
      <w:r>
        <w:rPr>
          <w:rFonts w:ascii="Arial" w:hAnsi="Arial" w:cs="Arial"/>
          <w:sz w:val="22"/>
          <w:szCs w:val="22"/>
        </w:rPr>
        <w:t xml:space="preserve"> ever had</w:t>
      </w:r>
      <w:r w:rsidR="002A51C2">
        <w:rPr>
          <w:rFonts w:ascii="Arial" w:hAnsi="Arial" w:cs="Arial"/>
          <w:sz w:val="22"/>
          <w:szCs w:val="22"/>
        </w:rPr>
        <w:t xml:space="preserve"> in reserves</w:t>
      </w:r>
      <w:r>
        <w:rPr>
          <w:rFonts w:ascii="Arial" w:hAnsi="Arial" w:cs="Arial"/>
          <w:sz w:val="22"/>
          <w:szCs w:val="22"/>
        </w:rPr>
        <w:t>.</w:t>
      </w:r>
      <w:r w:rsidR="00EB7BDF">
        <w:rPr>
          <w:rFonts w:ascii="Arial" w:hAnsi="Arial" w:cs="Arial"/>
          <w:sz w:val="22"/>
          <w:szCs w:val="22"/>
        </w:rPr>
        <w:t xml:space="preserve"> If a large investment was to be made it would have to either com</w:t>
      </w:r>
      <w:r w:rsidR="002A51C2">
        <w:rPr>
          <w:rFonts w:ascii="Arial" w:hAnsi="Arial" w:cs="Arial"/>
          <w:sz w:val="22"/>
          <w:szCs w:val="22"/>
        </w:rPr>
        <w:t>e</w:t>
      </w:r>
      <w:r w:rsidR="00EB7BDF">
        <w:rPr>
          <w:rFonts w:ascii="Arial" w:hAnsi="Arial" w:cs="Arial"/>
          <w:sz w:val="22"/>
          <w:szCs w:val="22"/>
        </w:rPr>
        <w:t xml:space="preserve"> out of the reserves entirely or </w:t>
      </w:r>
      <w:r w:rsidR="002A51C2">
        <w:rPr>
          <w:rFonts w:ascii="Arial" w:hAnsi="Arial" w:cs="Arial"/>
          <w:sz w:val="22"/>
          <w:szCs w:val="22"/>
        </w:rPr>
        <w:t xml:space="preserve">to be made </w:t>
      </w:r>
      <w:r w:rsidR="00EB7BDF">
        <w:rPr>
          <w:rFonts w:ascii="Arial" w:hAnsi="Arial" w:cs="Arial"/>
          <w:sz w:val="22"/>
          <w:szCs w:val="22"/>
        </w:rPr>
        <w:t>on the promise that the investment would generate new surplus.</w:t>
      </w:r>
      <w:r w:rsidR="003B143A">
        <w:rPr>
          <w:rFonts w:ascii="Arial" w:hAnsi="Arial" w:cs="Arial"/>
          <w:sz w:val="22"/>
          <w:szCs w:val="22"/>
        </w:rPr>
        <w:t xml:space="preserve"> The aim at present </w:t>
      </w:r>
      <w:r w:rsidR="002A51C2">
        <w:rPr>
          <w:rFonts w:ascii="Arial" w:hAnsi="Arial" w:cs="Arial"/>
          <w:sz w:val="22"/>
          <w:szCs w:val="22"/>
        </w:rPr>
        <w:t>wa</w:t>
      </w:r>
      <w:r w:rsidR="003B143A">
        <w:rPr>
          <w:rFonts w:ascii="Arial" w:hAnsi="Arial" w:cs="Arial"/>
          <w:sz w:val="22"/>
          <w:szCs w:val="22"/>
        </w:rPr>
        <w:t xml:space="preserve">s to increase the reserves. </w:t>
      </w:r>
      <w:r w:rsidR="00C61A53">
        <w:rPr>
          <w:rFonts w:ascii="Arial" w:hAnsi="Arial" w:cs="Arial"/>
          <w:sz w:val="22"/>
          <w:szCs w:val="22"/>
        </w:rPr>
        <w:t>However,</w:t>
      </w:r>
      <w:r w:rsidR="003B143A">
        <w:rPr>
          <w:rFonts w:ascii="Arial" w:hAnsi="Arial" w:cs="Arial"/>
          <w:sz w:val="22"/>
          <w:szCs w:val="22"/>
        </w:rPr>
        <w:t xml:space="preserve"> if there </w:t>
      </w:r>
      <w:r w:rsidR="002A51C2">
        <w:rPr>
          <w:rFonts w:ascii="Arial" w:hAnsi="Arial" w:cs="Arial"/>
          <w:sz w:val="22"/>
          <w:szCs w:val="22"/>
        </w:rPr>
        <w:t>wa</w:t>
      </w:r>
      <w:r w:rsidR="003B143A">
        <w:rPr>
          <w:rFonts w:ascii="Arial" w:hAnsi="Arial" w:cs="Arial"/>
          <w:sz w:val="22"/>
          <w:szCs w:val="22"/>
        </w:rPr>
        <w:t>s a need to spend money then SEDA</w:t>
      </w:r>
      <w:r w:rsidR="002A51C2">
        <w:rPr>
          <w:rFonts w:ascii="Arial" w:hAnsi="Arial" w:cs="Arial"/>
          <w:sz w:val="22"/>
          <w:szCs w:val="22"/>
        </w:rPr>
        <w:t xml:space="preserve"> would be prevented</w:t>
      </w:r>
      <w:r w:rsidR="003B143A">
        <w:rPr>
          <w:rFonts w:ascii="Arial" w:hAnsi="Arial" w:cs="Arial"/>
          <w:sz w:val="22"/>
          <w:szCs w:val="22"/>
        </w:rPr>
        <w:t xml:space="preserve"> from increasing its reserves. SEDA w</w:t>
      </w:r>
      <w:r w:rsidR="002A51C2">
        <w:rPr>
          <w:rFonts w:ascii="Arial" w:hAnsi="Arial" w:cs="Arial"/>
          <w:sz w:val="22"/>
          <w:szCs w:val="22"/>
        </w:rPr>
        <w:t xml:space="preserve">ould always </w:t>
      </w:r>
      <w:r w:rsidR="003B143A">
        <w:rPr>
          <w:rFonts w:ascii="Arial" w:hAnsi="Arial" w:cs="Arial"/>
          <w:sz w:val="22"/>
          <w:szCs w:val="22"/>
        </w:rPr>
        <w:t xml:space="preserve">need to show that it </w:t>
      </w:r>
      <w:r w:rsidR="002A51C2">
        <w:rPr>
          <w:rFonts w:ascii="Arial" w:hAnsi="Arial" w:cs="Arial"/>
          <w:sz w:val="22"/>
          <w:szCs w:val="22"/>
        </w:rPr>
        <w:t>wa</w:t>
      </w:r>
      <w:r w:rsidR="003B143A">
        <w:rPr>
          <w:rFonts w:ascii="Arial" w:hAnsi="Arial" w:cs="Arial"/>
          <w:sz w:val="22"/>
          <w:szCs w:val="22"/>
        </w:rPr>
        <w:t>s a going concern.</w:t>
      </w:r>
    </w:p>
    <w:p w14:paraId="5AF16155" w14:textId="792FD00B" w:rsidR="003B143A" w:rsidRDefault="003B143A" w:rsidP="00BC0E76">
      <w:pPr>
        <w:rPr>
          <w:rFonts w:ascii="Arial" w:hAnsi="Arial" w:cs="Arial"/>
          <w:sz w:val="22"/>
          <w:szCs w:val="22"/>
        </w:rPr>
      </w:pPr>
    </w:p>
    <w:p w14:paraId="3A4D31DA" w14:textId="2586715B" w:rsidR="003B143A" w:rsidRDefault="000C74E6" w:rsidP="00BC0E76">
      <w:pPr>
        <w:rPr>
          <w:rFonts w:ascii="Arial" w:hAnsi="Arial" w:cs="Arial"/>
          <w:sz w:val="22"/>
          <w:szCs w:val="22"/>
        </w:rPr>
      </w:pPr>
      <w:r w:rsidRPr="002A51C2">
        <w:rPr>
          <w:rFonts w:ascii="Arial" w:hAnsi="Arial" w:cs="Arial"/>
          <w:b/>
          <w:bCs/>
          <w:sz w:val="22"/>
          <w:szCs w:val="22"/>
        </w:rPr>
        <w:t xml:space="preserve">Who </w:t>
      </w:r>
      <w:r w:rsidR="002A51C2">
        <w:rPr>
          <w:rFonts w:ascii="Arial" w:hAnsi="Arial" w:cs="Arial"/>
          <w:b/>
          <w:bCs/>
          <w:sz w:val="22"/>
          <w:szCs w:val="22"/>
        </w:rPr>
        <w:t>we</w:t>
      </w:r>
      <w:r w:rsidRPr="002A51C2">
        <w:rPr>
          <w:rFonts w:ascii="Arial" w:hAnsi="Arial" w:cs="Arial"/>
          <w:b/>
          <w:bCs/>
          <w:sz w:val="22"/>
          <w:szCs w:val="22"/>
        </w:rPr>
        <w:t xml:space="preserve">re the </w:t>
      </w:r>
      <w:r w:rsidR="002A51C2">
        <w:rPr>
          <w:rFonts w:ascii="Arial" w:hAnsi="Arial" w:cs="Arial"/>
          <w:b/>
          <w:bCs/>
          <w:sz w:val="22"/>
          <w:szCs w:val="22"/>
        </w:rPr>
        <w:t xml:space="preserve">current </w:t>
      </w:r>
      <w:r w:rsidRPr="002A51C2">
        <w:rPr>
          <w:rFonts w:ascii="Arial" w:hAnsi="Arial" w:cs="Arial"/>
          <w:b/>
          <w:bCs/>
          <w:sz w:val="22"/>
          <w:szCs w:val="22"/>
        </w:rPr>
        <w:t>SEDA Exec</w:t>
      </w:r>
      <w:r w:rsidR="002A51C2">
        <w:rPr>
          <w:rFonts w:ascii="Arial" w:hAnsi="Arial" w:cs="Arial"/>
          <w:b/>
          <w:bCs/>
          <w:sz w:val="22"/>
          <w:szCs w:val="22"/>
        </w:rPr>
        <w:t>utive</w:t>
      </w:r>
      <w:r w:rsidRPr="002A51C2">
        <w:rPr>
          <w:rFonts w:ascii="Arial" w:hAnsi="Arial" w:cs="Arial"/>
          <w:b/>
          <w:bCs/>
          <w:sz w:val="22"/>
          <w:szCs w:val="22"/>
        </w:rPr>
        <w:t xml:space="preserve"> members?</w:t>
      </w:r>
      <w:r>
        <w:rPr>
          <w:rFonts w:ascii="Arial" w:hAnsi="Arial" w:cs="Arial"/>
          <w:sz w:val="22"/>
          <w:szCs w:val="22"/>
        </w:rPr>
        <w:t xml:space="preserve"> Those </w:t>
      </w:r>
      <w:r w:rsidR="00AB6B34">
        <w:rPr>
          <w:rFonts w:ascii="Arial" w:hAnsi="Arial" w:cs="Arial"/>
          <w:sz w:val="22"/>
          <w:szCs w:val="22"/>
        </w:rPr>
        <w:t xml:space="preserve">attendees </w:t>
      </w:r>
      <w:r>
        <w:rPr>
          <w:rFonts w:ascii="Arial" w:hAnsi="Arial" w:cs="Arial"/>
          <w:sz w:val="22"/>
          <w:szCs w:val="22"/>
        </w:rPr>
        <w:t xml:space="preserve">who were members </w:t>
      </w:r>
      <w:r w:rsidR="00E357C3">
        <w:rPr>
          <w:rFonts w:ascii="Arial" w:hAnsi="Arial" w:cs="Arial"/>
          <w:sz w:val="22"/>
          <w:szCs w:val="22"/>
        </w:rPr>
        <w:t>of Exec</w:t>
      </w:r>
      <w:r w:rsidR="00AB6B34">
        <w:rPr>
          <w:rFonts w:ascii="Arial" w:hAnsi="Arial" w:cs="Arial"/>
          <w:sz w:val="22"/>
          <w:szCs w:val="22"/>
        </w:rPr>
        <w:t>utive</w:t>
      </w:r>
      <w:r w:rsidR="00E357C3">
        <w:rPr>
          <w:rFonts w:ascii="Arial" w:hAnsi="Arial" w:cs="Arial"/>
          <w:sz w:val="22"/>
          <w:szCs w:val="22"/>
        </w:rPr>
        <w:t xml:space="preserve"> introduced themselves.</w:t>
      </w:r>
    </w:p>
    <w:p w14:paraId="2BA4A520" w14:textId="665F8959" w:rsidR="0087346F" w:rsidRDefault="0087346F" w:rsidP="00BC0E76">
      <w:pPr>
        <w:rPr>
          <w:rFonts w:ascii="Arial" w:hAnsi="Arial" w:cs="Arial"/>
          <w:sz w:val="22"/>
          <w:szCs w:val="22"/>
        </w:rPr>
      </w:pPr>
    </w:p>
    <w:p w14:paraId="58628A88" w14:textId="7C9E2870" w:rsidR="006C4900" w:rsidRPr="00AB6B34" w:rsidRDefault="006C4900" w:rsidP="00223475">
      <w:pPr>
        <w:numPr>
          <w:ilvl w:val="0"/>
          <w:numId w:val="6"/>
        </w:numPr>
        <w:ind w:left="360"/>
        <w:rPr>
          <w:rFonts w:ascii="Arial" w:hAnsi="Arial" w:cs="Arial"/>
          <w:b/>
          <w:bCs/>
          <w:sz w:val="22"/>
          <w:szCs w:val="22"/>
          <w:u w:val="single"/>
        </w:rPr>
      </w:pPr>
      <w:r w:rsidRPr="00AB6B34">
        <w:rPr>
          <w:rFonts w:ascii="Arial" w:hAnsi="Arial" w:cs="Arial"/>
          <w:b/>
          <w:bCs/>
          <w:sz w:val="22"/>
          <w:szCs w:val="22"/>
          <w:u w:val="single"/>
        </w:rPr>
        <w:t>Any other business</w:t>
      </w:r>
    </w:p>
    <w:p w14:paraId="5A825097" w14:textId="47D58829" w:rsidR="0087346F" w:rsidRDefault="00AB6B34" w:rsidP="000748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Helen King expressed a h</w:t>
      </w:r>
      <w:r w:rsidR="00EB4A8C">
        <w:rPr>
          <w:rFonts w:ascii="Arial" w:hAnsi="Arial" w:cs="Arial"/>
          <w:sz w:val="22"/>
          <w:szCs w:val="22"/>
        </w:rPr>
        <w:t>uge thank you</w:t>
      </w:r>
      <w:r w:rsidR="00377C11">
        <w:rPr>
          <w:rFonts w:ascii="Arial" w:hAnsi="Arial" w:cs="Arial"/>
          <w:sz w:val="22"/>
          <w:szCs w:val="22"/>
        </w:rPr>
        <w:t xml:space="preserve"> on behalf of SEDA</w:t>
      </w:r>
      <w:r w:rsidR="00EB4A8C">
        <w:rPr>
          <w:rFonts w:ascii="Arial" w:hAnsi="Arial" w:cs="Arial"/>
          <w:sz w:val="22"/>
          <w:szCs w:val="22"/>
        </w:rPr>
        <w:t xml:space="preserve"> to Carole Davis for her work as SEDA Co-Chair</w:t>
      </w:r>
      <w:r>
        <w:rPr>
          <w:rFonts w:ascii="Arial" w:hAnsi="Arial" w:cs="Arial"/>
          <w:sz w:val="22"/>
          <w:szCs w:val="22"/>
        </w:rPr>
        <w:t xml:space="preserve"> over the past three years</w:t>
      </w:r>
      <w:r w:rsidR="00EB4A8C">
        <w:rPr>
          <w:rFonts w:ascii="Arial" w:hAnsi="Arial" w:cs="Arial"/>
          <w:sz w:val="22"/>
          <w:szCs w:val="22"/>
        </w:rPr>
        <w:t xml:space="preserve">. It had been a difficult </w:t>
      </w:r>
      <w:r>
        <w:rPr>
          <w:rFonts w:ascii="Arial" w:hAnsi="Arial" w:cs="Arial"/>
          <w:sz w:val="22"/>
          <w:szCs w:val="22"/>
        </w:rPr>
        <w:t>f</w:t>
      </w:r>
      <w:r w:rsidR="00EB4A8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w years</w:t>
      </w:r>
      <w:r w:rsidR="00C61A53">
        <w:rPr>
          <w:rFonts w:ascii="Arial" w:hAnsi="Arial" w:cs="Arial"/>
          <w:sz w:val="22"/>
          <w:szCs w:val="22"/>
        </w:rPr>
        <w:t>,</w:t>
      </w:r>
      <w:r w:rsidR="00EB4A8C">
        <w:rPr>
          <w:rFonts w:ascii="Arial" w:hAnsi="Arial" w:cs="Arial"/>
          <w:sz w:val="22"/>
          <w:szCs w:val="22"/>
        </w:rPr>
        <w:t xml:space="preserve"> but Carole (along with Clara</w:t>
      </w:r>
      <w:r>
        <w:rPr>
          <w:rFonts w:ascii="Arial" w:hAnsi="Arial" w:cs="Arial"/>
          <w:sz w:val="22"/>
          <w:szCs w:val="22"/>
        </w:rPr>
        <w:t xml:space="preserve"> Davies</w:t>
      </w:r>
      <w:r w:rsidR="00EB4A8C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had done</w:t>
      </w:r>
      <w:r w:rsidR="00EB4A8C">
        <w:rPr>
          <w:rFonts w:ascii="Arial" w:hAnsi="Arial" w:cs="Arial"/>
          <w:sz w:val="22"/>
          <w:szCs w:val="22"/>
        </w:rPr>
        <w:t xml:space="preserve"> a great job of navigating SEDA through the pandemic.</w:t>
      </w:r>
      <w:r w:rsidR="0007480E">
        <w:rPr>
          <w:rFonts w:ascii="Arial" w:hAnsi="Arial" w:cs="Arial"/>
          <w:sz w:val="22"/>
          <w:szCs w:val="22"/>
        </w:rPr>
        <w:t xml:space="preserve"> Thanks </w:t>
      </w:r>
      <w:r>
        <w:rPr>
          <w:rFonts w:ascii="Arial" w:hAnsi="Arial" w:cs="Arial"/>
          <w:sz w:val="22"/>
          <w:szCs w:val="22"/>
        </w:rPr>
        <w:t xml:space="preserve">were also expressed </w:t>
      </w:r>
      <w:r w:rsidR="0007480E">
        <w:rPr>
          <w:rFonts w:ascii="Arial" w:hAnsi="Arial" w:cs="Arial"/>
          <w:sz w:val="22"/>
          <w:szCs w:val="22"/>
        </w:rPr>
        <w:t>to Roz</w:t>
      </w:r>
      <w:r>
        <w:rPr>
          <w:rFonts w:ascii="Arial" w:hAnsi="Arial" w:cs="Arial"/>
          <w:sz w:val="22"/>
          <w:szCs w:val="22"/>
        </w:rPr>
        <w:t xml:space="preserve"> Grimmitt for her work on the administration of SEDA</w:t>
      </w:r>
      <w:r w:rsidR="0007480E">
        <w:rPr>
          <w:rFonts w:ascii="Arial" w:hAnsi="Arial" w:cs="Arial"/>
          <w:sz w:val="22"/>
          <w:szCs w:val="22"/>
        </w:rPr>
        <w:t>.</w:t>
      </w:r>
    </w:p>
    <w:p w14:paraId="07897E92" w14:textId="40C94E4D" w:rsidR="001E2D32" w:rsidRDefault="001E2D32" w:rsidP="0007480E">
      <w:pPr>
        <w:rPr>
          <w:rFonts w:ascii="Arial" w:hAnsi="Arial" w:cs="Arial"/>
          <w:sz w:val="22"/>
          <w:szCs w:val="22"/>
        </w:rPr>
      </w:pPr>
    </w:p>
    <w:p w14:paraId="05CDC0B5" w14:textId="305E145F" w:rsidR="001E2D32" w:rsidRDefault="001E2D32" w:rsidP="000748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meeting closed at 16.3</w:t>
      </w:r>
      <w:r w:rsidR="00E65CB3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14:paraId="2F5097DE" w14:textId="41DEEFE6" w:rsidR="0007480E" w:rsidRDefault="0007480E" w:rsidP="0087346F">
      <w:pPr>
        <w:rPr>
          <w:rFonts w:ascii="Arial" w:hAnsi="Arial" w:cs="Arial"/>
          <w:sz w:val="22"/>
          <w:szCs w:val="22"/>
        </w:rPr>
      </w:pPr>
    </w:p>
    <w:p w14:paraId="20A612A3" w14:textId="77777777" w:rsidR="0007480E" w:rsidRPr="00224A87" w:rsidRDefault="0007480E" w:rsidP="0087346F">
      <w:pPr>
        <w:rPr>
          <w:rFonts w:ascii="Arial" w:hAnsi="Arial" w:cs="Arial"/>
          <w:sz w:val="22"/>
          <w:szCs w:val="22"/>
        </w:rPr>
      </w:pPr>
    </w:p>
    <w:p w14:paraId="5769590C" w14:textId="77777777" w:rsidR="00F500A5" w:rsidRPr="000849A0" w:rsidRDefault="00F500A5" w:rsidP="009572C4">
      <w:pPr>
        <w:rPr>
          <w:rFonts w:ascii="Arial" w:hAnsi="Arial" w:cs="Arial"/>
          <w:sz w:val="22"/>
          <w:szCs w:val="22"/>
        </w:rPr>
      </w:pPr>
    </w:p>
    <w:sectPr w:rsidR="00F500A5" w:rsidRPr="000849A0" w:rsidSect="00C059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lowerLetter"/>
      </w:endnotePr>
      <w:pgSz w:w="11905" w:h="16837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6E4B6" w14:textId="77777777" w:rsidR="00B31A39" w:rsidRDefault="00B31A39">
      <w:r>
        <w:separator/>
      </w:r>
    </w:p>
  </w:endnote>
  <w:endnote w:type="continuationSeparator" w:id="0">
    <w:p w14:paraId="57E3B6EB" w14:textId="77777777" w:rsidR="00B31A39" w:rsidRDefault="00B3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um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3CE5" w14:textId="77777777" w:rsidR="00292B4E" w:rsidRDefault="00292B4E">
    <w:pPr>
      <w:widowControl w:val="0"/>
      <w:spacing w:line="-130" w:lineRule="auto"/>
      <w:ind w:left="-432"/>
      <w:rPr>
        <w:rFonts w:ascii="Optimum" w:hAnsi="Optimum"/>
        <w:sz w:val="20"/>
        <w:lang w:val="en-GB"/>
      </w:rPr>
    </w:pPr>
  </w:p>
  <w:p w14:paraId="7903EF9C" w14:textId="77777777" w:rsidR="00292B4E" w:rsidRDefault="00292B4E">
    <w:pPr>
      <w:widowControl w:val="0"/>
      <w:rPr>
        <w:rFonts w:ascii="Optimum" w:hAnsi="Optimum"/>
        <w:sz w:val="20"/>
        <w:lang w:val="en-GB"/>
      </w:rPr>
    </w:pPr>
  </w:p>
  <w:p w14:paraId="270C3A3F" w14:textId="77777777" w:rsidR="00292B4E" w:rsidRDefault="00292B4E">
    <w:pPr>
      <w:widowControl w:val="0"/>
      <w:rPr>
        <w:rFonts w:ascii="Optimum" w:hAnsi="Optimum"/>
        <w:sz w:val="20"/>
        <w:lang w:val="en-GB"/>
      </w:rPr>
    </w:pPr>
    <w:r>
      <w:rPr>
        <w:rFonts w:ascii="Optimum" w:hAnsi="Optimum"/>
        <w:sz w:val="20"/>
        <w:lang w:val="en-GB"/>
      </w:rPr>
      <w:t>Staff and Educational Development Association</w:t>
    </w:r>
  </w:p>
  <w:p w14:paraId="1B233F0F" w14:textId="77777777" w:rsidR="00292B4E" w:rsidRDefault="00292B4E">
    <w:pPr>
      <w:widowControl w:val="0"/>
      <w:rPr>
        <w:rFonts w:ascii="Optimum" w:hAnsi="Optimum"/>
        <w:sz w:val="20"/>
        <w:lang w:val="en-GB"/>
      </w:rPr>
    </w:pPr>
    <w:r>
      <w:rPr>
        <w:rFonts w:ascii="Optimum" w:hAnsi="Optimum"/>
        <w:sz w:val="20"/>
        <w:lang w:val="en-GB"/>
      </w:rPr>
      <w:t xml:space="preserve">Selly Wick House, 59 / 61 Selly </w:t>
    </w:r>
    <w:smartTag w:uri="urn:schemas-microsoft-com:office:smarttags" w:element="Street">
      <w:smartTag w:uri="urn:schemas-microsoft-com:office:smarttags" w:element="address">
        <w:r>
          <w:rPr>
            <w:rFonts w:ascii="Optimum" w:hAnsi="Optimum"/>
            <w:sz w:val="20"/>
            <w:lang w:val="en-GB"/>
          </w:rPr>
          <w:t>Wick Road</w:t>
        </w:r>
      </w:smartTag>
    </w:smartTag>
    <w:r>
      <w:rPr>
        <w:rFonts w:ascii="Optimum" w:hAnsi="Optimum"/>
        <w:sz w:val="20"/>
        <w:lang w:val="en-GB"/>
      </w:rPr>
      <w:t xml:space="preserve">, Selly Park, </w:t>
    </w:r>
    <w:smartTag w:uri="urn:schemas-microsoft-com:office:smarttags" w:element="City">
      <w:smartTag w:uri="urn:schemas-microsoft-com:office:smarttags" w:element="place">
        <w:r>
          <w:rPr>
            <w:rFonts w:ascii="Optimum" w:hAnsi="Optimum"/>
            <w:sz w:val="20"/>
            <w:lang w:val="en-GB"/>
          </w:rPr>
          <w:t>Birmingham</w:t>
        </w:r>
      </w:smartTag>
    </w:smartTag>
    <w:r>
      <w:rPr>
        <w:rFonts w:ascii="Optimum" w:hAnsi="Optimum"/>
        <w:sz w:val="20"/>
        <w:lang w:val="en-GB"/>
      </w:rPr>
      <w:t xml:space="preserve"> B29 7JE</w:t>
    </w:r>
  </w:p>
  <w:p w14:paraId="3236D075" w14:textId="77777777" w:rsidR="00292B4E" w:rsidRDefault="00292B4E">
    <w:pPr>
      <w:widowControl w:val="0"/>
      <w:rPr>
        <w:rFonts w:ascii="Optimum" w:hAnsi="Optimum"/>
        <w:sz w:val="20"/>
        <w:lang w:val="en-GB"/>
      </w:rPr>
    </w:pPr>
    <w:r>
      <w:rPr>
        <w:rFonts w:ascii="Optimum" w:hAnsi="Optimum"/>
        <w:i/>
        <w:sz w:val="20"/>
        <w:lang w:val="en-GB"/>
      </w:rPr>
      <w:t>Tel:</w:t>
    </w:r>
    <w:r>
      <w:rPr>
        <w:rFonts w:ascii="Optimum" w:hAnsi="Optimum"/>
        <w:sz w:val="20"/>
        <w:lang w:val="en-GB"/>
      </w:rPr>
      <w:t xml:space="preserve"> 0121-415 6801          </w:t>
    </w:r>
    <w:r>
      <w:rPr>
        <w:rFonts w:ascii="Optimum" w:hAnsi="Optimum"/>
        <w:i/>
        <w:sz w:val="20"/>
        <w:lang w:val="en-GB"/>
      </w:rPr>
      <w:t>Fax:</w:t>
    </w:r>
    <w:r>
      <w:rPr>
        <w:rFonts w:ascii="Optimum" w:hAnsi="Optimum"/>
        <w:sz w:val="20"/>
        <w:lang w:val="en-GB"/>
      </w:rPr>
      <w:t xml:space="preserve"> 0121-415 6802          </w:t>
    </w:r>
    <w:r>
      <w:rPr>
        <w:rFonts w:ascii="Optimum" w:hAnsi="Optimum"/>
        <w:i/>
        <w:sz w:val="20"/>
        <w:lang w:val="en-GB"/>
      </w:rPr>
      <w:t>E-mail:</w:t>
    </w:r>
    <w:r>
      <w:rPr>
        <w:rFonts w:ascii="Optimum" w:hAnsi="Optimum"/>
        <w:sz w:val="20"/>
        <w:lang w:val="en-GB"/>
      </w:rPr>
      <w:t xml:space="preserve"> office@seda.ac.uk</w:t>
    </w:r>
  </w:p>
  <w:p w14:paraId="7BE7E035" w14:textId="77777777" w:rsidR="00292B4E" w:rsidRDefault="00292B4E">
    <w:pPr>
      <w:widowControl w:val="0"/>
      <w:spacing w:line="0" w:lineRule="atLeast"/>
      <w:rPr>
        <w:rFonts w:ascii="Optimum" w:hAnsi="Optimum"/>
        <w:sz w:val="20"/>
        <w:lang w:val="en-GB"/>
      </w:rPr>
    </w:pPr>
    <w:r>
      <w:rPr>
        <w:rFonts w:ascii="Optimum" w:hAnsi="Optimum"/>
        <w:sz w:val="20"/>
        <w:lang w:val="en-GB"/>
      </w:rPr>
      <w:t xml:space="preserve">A company limited by guarantee and registered in </w:t>
    </w:r>
    <w:smartTag w:uri="urn:schemas-microsoft-com:office:smarttags" w:element="country-region">
      <w:smartTag w:uri="urn:schemas-microsoft-com:office:smarttags" w:element="place">
        <w:r>
          <w:rPr>
            <w:rFonts w:ascii="Optimum" w:hAnsi="Optimum"/>
            <w:sz w:val="20"/>
            <w:lang w:val="en-GB"/>
          </w:rPr>
          <w:t>England</w:t>
        </w:r>
      </w:smartTag>
    </w:smartTag>
    <w:r>
      <w:rPr>
        <w:rFonts w:ascii="Optimum" w:hAnsi="Optimum"/>
        <w:sz w:val="20"/>
        <w:lang w:val="en-GB"/>
      </w:rPr>
      <w:t>, no. 3709481</w:t>
    </w:r>
  </w:p>
  <w:p w14:paraId="09914AF1" w14:textId="77777777" w:rsidR="00292B4E" w:rsidRDefault="00292B4E">
    <w:pPr>
      <w:widowControl w:val="0"/>
      <w:rPr>
        <w:rFonts w:ascii="Optimum" w:hAnsi="Optimum"/>
        <w:sz w:val="20"/>
        <w:lang w:val="en-GB"/>
      </w:rPr>
    </w:pPr>
    <w:r>
      <w:rPr>
        <w:rFonts w:ascii="Optimum" w:hAnsi="Optimum"/>
        <w:sz w:val="20"/>
        <w:lang w:val="en-GB"/>
      </w:rPr>
      <w:t xml:space="preserve">Registered in </w:t>
    </w:r>
    <w:smartTag w:uri="urn:schemas-microsoft-com:office:smarttags" w:element="country-region">
      <w:r>
        <w:rPr>
          <w:rFonts w:ascii="Optimum" w:hAnsi="Optimum"/>
          <w:sz w:val="20"/>
          <w:lang w:val="en-GB"/>
        </w:rPr>
        <w:t>England</w:t>
      </w:r>
    </w:smartTag>
    <w:r>
      <w:rPr>
        <w:rFonts w:ascii="Optimum" w:hAnsi="Optimum"/>
        <w:sz w:val="20"/>
        <w:lang w:val="en-GB"/>
      </w:rPr>
      <w:t xml:space="preserve"> and </w:t>
    </w:r>
    <w:smartTag w:uri="urn:schemas-microsoft-com:office:smarttags" w:element="country-region">
      <w:smartTag w:uri="urn:schemas-microsoft-com:office:smarttags" w:element="place">
        <w:r>
          <w:rPr>
            <w:rFonts w:ascii="Optimum" w:hAnsi="Optimum"/>
            <w:sz w:val="20"/>
            <w:lang w:val="en-GB"/>
          </w:rPr>
          <w:t>Wales</w:t>
        </w:r>
      </w:smartTag>
    </w:smartTag>
    <w:r>
      <w:rPr>
        <w:rFonts w:ascii="Optimum" w:hAnsi="Optimum"/>
        <w:sz w:val="20"/>
        <w:lang w:val="en-GB"/>
      </w:rPr>
      <w:t xml:space="preserve"> as a charity, no. 1089537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204177959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1BC50A4" w14:textId="75E81BDB" w:rsidR="00C05944" w:rsidRPr="00C05944" w:rsidRDefault="00C05944" w:rsidP="00C05944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 w:rsidRPr="00C05944">
              <w:rPr>
                <w:rFonts w:ascii="Arial" w:hAnsi="Arial" w:cs="Arial"/>
                <w:sz w:val="16"/>
                <w:szCs w:val="16"/>
              </w:rPr>
              <w:t>SEDA AGM 12 May 2022 Minutes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C05944">
              <w:rPr>
                <w:rFonts w:ascii="Arial" w:hAnsi="Arial" w:cs="Arial"/>
                <w:sz w:val="16"/>
                <w:szCs w:val="16"/>
              </w:rPr>
              <w:tab/>
              <w:t xml:space="preserve">Page </w:t>
            </w:r>
            <w:r w:rsidRPr="00C0594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0594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C0594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C0594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C0594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05944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C0594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05944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C0594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C0594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C0594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27BACA5A" w14:textId="77777777" w:rsidR="00C05944" w:rsidRDefault="00C05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AC29" w14:textId="77777777" w:rsidR="00882320" w:rsidRDefault="00882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1C76" w14:textId="77777777" w:rsidR="00B31A39" w:rsidRDefault="00B31A39">
      <w:r>
        <w:separator/>
      </w:r>
    </w:p>
  </w:footnote>
  <w:footnote w:type="continuationSeparator" w:id="0">
    <w:p w14:paraId="1E118B6A" w14:textId="77777777" w:rsidR="00B31A39" w:rsidRDefault="00B31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F836" w14:textId="77777777" w:rsidR="00292B4E" w:rsidRDefault="00292B4E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5654190"/>
      <w:docPartObj>
        <w:docPartGallery w:val="Watermarks"/>
        <w:docPartUnique/>
      </w:docPartObj>
    </w:sdtPr>
    <w:sdtEndPr/>
    <w:sdtContent>
      <w:p w14:paraId="5A5EC03A" w14:textId="315C0F0B" w:rsidR="00292B4E" w:rsidRDefault="00181539">
        <w:pPr>
          <w:widowControl w:val="0"/>
        </w:pPr>
        <w:r>
          <w:rPr>
            <w:noProof/>
          </w:rPr>
          <w:pict w14:anchorId="1FB979E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A803" w14:textId="77777777" w:rsidR="00882320" w:rsidRDefault="00882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none"/>
      <w:suff w:val="nothing"/>
      <w:lvlText w:val="$"/>
      <w:lvlJc w:val="left"/>
      <w:rPr>
        <w:rFonts w:ascii="WP TypographicSymbols" w:hAnsi="WP TypographicSymbols"/>
      </w:rPr>
    </w:lvl>
  </w:abstractNum>
  <w:abstractNum w:abstractNumId="1" w15:restartNumberingAfterBreak="0">
    <w:nsid w:val="0D507380"/>
    <w:multiLevelType w:val="hybridMultilevel"/>
    <w:tmpl w:val="A5E604D8"/>
    <w:lvl w:ilvl="0" w:tplc="078A8FF8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602ED5"/>
    <w:multiLevelType w:val="hybridMultilevel"/>
    <w:tmpl w:val="4D8EC5A6"/>
    <w:lvl w:ilvl="0" w:tplc="EA0A09F0">
      <w:start w:val="1"/>
      <w:numFmt w:val="bullet"/>
      <w:lvlText w:val=""/>
      <w:lvlJc w:val="left"/>
      <w:pPr>
        <w:tabs>
          <w:tab w:val="num" w:pos="947"/>
        </w:tabs>
        <w:ind w:left="94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302C94"/>
    <w:multiLevelType w:val="hybridMultilevel"/>
    <w:tmpl w:val="A7DE8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26515"/>
    <w:multiLevelType w:val="hybridMultilevel"/>
    <w:tmpl w:val="86F8812E"/>
    <w:lvl w:ilvl="0" w:tplc="9AB807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BC270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BF5E32C6">
      <w:numFmt w:val="none"/>
      <w:lvlText w:val=""/>
      <w:lvlJc w:val="left"/>
      <w:pPr>
        <w:tabs>
          <w:tab w:val="num" w:pos="360"/>
        </w:tabs>
      </w:pPr>
    </w:lvl>
    <w:lvl w:ilvl="3" w:tplc="3610630C">
      <w:numFmt w:val="none"/>
      <w:lvlText w:val=""/>
      <w:lvlJc w:val="left"/>
      <w:pPr>
        <w:tabs>
          <w:tab w:val="num" w:pos="360"/>
        </w:tabs>
      </w:pPr>
    </w:lvl>
    <w:lvl w:ilvl="4" w:tplc="1C949FC8">
      <w:numFmt w:val="none"/>
      <w:lvlText w:val=""/>
      <w:lvlJc w:val="left"/>
      <w:pPr>
        <w:tabs>
          <w:tab w:val="num" w:pos="360"/>
        </w:tabs>
      </w:pPr>
    </w:lvl>
    <w:lvl w:ilvl="5" w:tplc="5404A41A">
      <w:numFmt w:val="none"/>
      <w:lvlText w:val=""/>
      <w:lvlJc w:val="left"/>
      <w:pPr>
        <w:tabs>
          <w:tab w:val="num" w:pos="360"/>
        </w:tabs>
      </w:pPr>
    </w:lvl>
    <w:lvl w:ilvl="6" w:tplc="029C9C26">
      <w:numFmt w:val="none"/>
      <w:lvlText w:val=""/>
      <w:lvlJc w:val="left"/>
      <w:pPr>
        <w:tabs>
          <w:tab w:val="num" w:pos="360"/>
        </w:tabs>
      </w:pPr>
    </w:lvl>
    <w:lvl w:ilvl="7" w:tplc="E1621340">
      <w:numFmt w:val="none"/>
      <w:lvlText w:val=""/>
      <w:lvlJc w:val="left"/>
      <w:pPr>
        <w:tabs>
          <w:tab w:val="num" w:pos="360"/>
        </w:tabs>
      </w:pPr>
    </w:lvl>
    <w:lvl w:ilvl="8" w:tplc="054EEF5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49957B7"/>
    <w:multiLevelType w:val="hybridMultilevel"/>
    <w:tmpl w:val="83D024B0"/>
    <w:lvl w:ilvl="0" w:tplc="EA0A09F0">
      <w:start w:val="1"/>
      <w:numFmt w:val="bullet"/>
      <w:lvlText w:val=""/>
      <w:lvlJc w:val="left"/>
      <w:pPr>
        <w:tabs>
          <w:tab w:val="num" w:pos="947"/>
        </w:tabs>
        <w:ind w:left="947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000428685">
    <w:abstractNumId w:val="0"/>
  </w:num>
  <w:num w:numId="2" w16cid:durableId="1685207651">
    <w:abstractNumId w:val="1"/>
  </w:num>
  <w:num w:numId="3" w16cid:durableId="433601641">
    <w:abstractNumId w:val="2"/>
  </w:num>
  <w:num w:numId="4" w16cid:durableId="1045107718">
    <w:abstractNumId w:val="5"/>
  </w:num>
  <w:num w:numId="5" w16cid:durableId="1541893746">
    <w:abstractNumId w:val="4"/>
  </w:num>
  <w:num w:numId="6" w16cid:durableId="1662003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E5"/>
    <w:rsid w:val="00000F6E"/>
    <w:rsid w:val="00064D77"/>
    <w:rsid w:val="0007480E"/>
    <w:rsid w:val="000801AF"/>
    <w:rsid w:val="000849A0"/>
    <w:rsid w:val="00094C24"/>
    <w:rsid w:val="000C74E6"/>
    <w:rsid w:val="001015EE"/>
    <w:rsid w:val="00121C2D"/>
    <w:rsid w:val="00181539"/>
    <w:rsid w:val="00196C37"/>
    <w:rsid w:val="001A145C"/>
    <w:rsid w:val="001B27D7"/>
    <w:rsid w:val="001D34F3"/>
    <w:rsid w:val="001E16F1"/>
    <w:rsid w:val="001E2D32"/>
    <w:rsid w:val="001F57AE"/>
    <w:rsid w:val="0020497B"/>
    <w:rsid w:val="00204B4D"/>
    <w:rsid w:val="002165D6"/>
    <w:rsid w:val="00223475"/>
    <w:rsid w:val="00224A87"/>
    <w:rsid w:val="00225930"/>
    <w:rsid w:val="00234225"/>
    <w:rsid w:val="00261CDF"/>
    <w:rsid w:val="0028309E"/>
    <w:rsid w:val="002877FC"/>
    <w:rsid w:val="00292B4E"/>
    <w:rsid w:val="002A51C2"/>
    <w:rsid w:val="002B7867"/>
    <w:rsid w:val="002D1EB8"/>
    <w:rsid w:val="002F79CA"/>
    <w:rsid w:val="003049AD"/>
    <w:rsid w:val="00307DD6"/>
    <w:rsid w:val="003166F1"/>
    <w:rsid w:val="00336F81"/>
    <w:rsid w:val="00362AB1"/>
    <w:rsid w:val="00377C11"/>
    <w:rsid w:val="00391E42"/>
    <w:rsid w:val="00391F40"/>
    <w:rsid w:val="003B143A"/>
    <w:rsid w:val="003B4D16"/>
    <w:rsid w:val="003F49FD"/>
    <w:rsid w:val="00422240"/>
    <w:rsid w:val="00426BB0"/>
    <w:rsid w:val="0043604C"/>
    <w:rsid w:val="00443B58"/>
    <w:rsid w:val="004548B8"/>
    <w:rsid w:val="00481CE5"/>
    <w:rsid w:val="0048582A"/>
    <w:rsid w:val="004A31F7"/>
    <w:rsid w:val="004A5206"/>
    <w:rsid w:val="004D73C8"/>
    <w:rsid w:val="005055F8"/>
    <w:rsid w:val="00551181"/>
    <w:rsid w:val="00560960"/>
    <w:rsid w:val="005634CD"/>
    <w:rsid w:val="00565655"/>
    <w:rsid w:val="0057441F"/>
    <w:rsid w:val="00574977"/>
    <w:rsid w:val="0059463C"/>
    <w:rsid w:val="005F62BF"/>
    <w:rsid w:val="00620BAE"/>
    <w:rsid w:val="00622864"/>
    <w:rsid w:val="006357D3"/>
    <w:rsid w:val="00691C8A"/>
    <w:rsid w:val="006956BA"/>
    <w:rsid w:val="00695D69"/>
    <w:rsid w:val="006B7054"/>
    <w:rsid w:val="006C1B79"/>
    <w:rsid w:val="006C4900"/>
    <w:rsid w:val="00706A14"/>
    <w:rsid w:val="00720EF6"/>
    <w:rsid w:val="00731A2B"/>
    <w:rsid w:val="00766290"/>
    <w:rsid w:val="007947FE"/>
    <w:rsid w:val="008251CA"/>
    <w:rsid w:val="00864F77"/>
    <w:rsid w:val="0087346F"/>
    <w:rsid w:val="00876F56"/>
    <w:rsid w:val="00882320"/>
    <w:rsid w:val="008B4AFA"/>
    <w:rsid w:val="008B56D2"/>
    <w:rsid w:val="008C151D"/>
    <w:rsid w:val="008C31CF"/>
    <w:rsid w:val="009059C1"/>
    <w:rsid w:val="00912433"/>
    <w:rsid w:val="009263A5"/>
    <w:rsid w:val="00926FA3"/>
    <w:rsid w:val="0093176F"/>
    <w:rsid w:val="009430F5"/>
    <w:rsid w:val="009572C4"/>
    <w:rsid w:val="00966AA0"/>
    <w:rsid w:val="0097349E"/>
    <w:rsid w:val="00975D41"/>
    <w:rsid w:val="009972EA"/>
    <w:rsid w:val="009B0CFD"/>
    <w:rsid w:val="009E2591"/>
    <w:rsid w:val="009F2810"/>
    <w:rsid w:val="00A46873"/>
    <w:rsid w:val="00A608D4"/>
    <w:rsid w:val="00A66DC4"/>
    <w:rsid w:val="00A91097"/>
    <w:rsid w:val="00A96DCE"/>
    <w:rsid w:val="00AA5DFC"/>
    <w:rsid w:val="00AB6B34"/>
    <w:rsid w:val="00AB7340"/>
    <w:rsid w:val="00AE692E"/>
    <w:rsid w:val="00B16129"/>
    <w:rsid w:val="00B31A39"/>
    <w:rsid w:val="00B41FEA"/>
    <w:rsid w:val="00B645BA"/>
    <w:rsid w:val="00B67BA5"/>
    <w:rsid w:val="00B94CFB"/>
    <w:rsid w:val="00BB0759"/>
    <w:rsid w:val="00BC0E76"/>
    <w:rsid w:val="00BC591D"/>
    <w:rsid w:val="00BC7D48"/>
    <w:rsid w:val="00C05944"/>
    <w:rsid w:val="00C11536"/>
    <w:rsid w:val="00C24C36"/>
    <w:rsid w:val="00C575C7"/>
    <w:rsid w:val="00C61A53"/>
    <w:rsid w:val="00CA7D68"/>
    <w:rsid w:val="00CB2DA9"/>
    <w:rsid w:val="00CB37A4"/>
    <w:rsid w:val="00D11CE7"/>
    <w:rsid w:val="00D25B8A"/>
    <w:rsid w:val="00D27FB2"/>
    <w:rsid w:val="00D60534"/>
    <w:rsid w:val="00D64A53"/>
    <w:rsid w:val="00D713B7"/>
    <w:rsid w:val="00D71C2F"/>
    <w:rsid w:val="00D71DA0"/>
    <w:rsid w:val="00DA7F85"/>
    <w:rsid w:val="00DB0E53"/>
    <w:rsid w:val="00DB17EB"/>
    <w:rsid w:val="00E14046"/>
    <w:rsid w:val="00E1467E"/>
    <w:rsid w:val="00E202E9"/>
    <w:rsid w:val="00E23E6D"/>
    <w:rsid w:val="00E2616A"/>
    <w:rsid w:val="00E3019B"/>
    <w:rsid w:val="00E357C3"/>
    <w:rsid w:val="00E5017B"/>
    <w:rsid w:val="00E50453"/>
    <w:rsid w:val="00E54C2B"/>
    <w:rsid w:val="00E54C45"/>
    <w:rsid w:val="00E6068E"/>
    <w:rsid w:val="00E65CB3"/>
    <w:rsid w:val="00E66F3A"/>
    <w:rsid w:val="00E813F3"/>
    <w:rsid w:val="00EB4A8C"/>
    <w:rsid w:val="00EB7BDF"/>
    <w:rsid w:val="00ED50E7"/>
    <w:rsid w:val="00EF2811"/>
    <w:rsid w:val="00F23D2E"/>
    <w:rsid w:val="00F500A5"/>
    <w:rsid w:val="00F51382"/>
    <w:rsid w:val="00F82246"/>
    <w:rsid w:val="00F87BD6"/>
    <w:rsid w:val="00FA09B9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23C7A1CB"/>
  <w15:chartTrackingRefBased/>
  <w15:docId w15:val="{FED7D503-1ABD-4BA4-A8CF-018CAF33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7441F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1">
    <w:name w:val="Quick 1."/>
    <w:basedOn w:val="Normal"/>
    <w:pPr>
      <w:widowControl w:val="0"/>
    </w:pPr>
  </w:style>
  <w:style w:type="paragraph" w:styleId="Header">
    <w:name w:val="header"/>
    <w:basedOn w:val="Normal"/>
    <w:rsid w:val="00443B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43B58"/>
    <w:pPr>
      <w:tabs>
        <w:tab w:val="center" w:pos="4153"/>
        <w:tab w:val="right" w:pos="8306"/>
      </w:tabs>
    </w:pPr>
  </w:style>
  <w:style w:type="character" w:styleId="Hyperlink">
    <w:name w:val="Hyperlink"/>
    <w:rsid w:val="00912433"/>
    <w:rPr>
      <w:color w:val="0000FF"/>
      <w:u w:val="single"/>
    </w:rPr>
  </w:style>
  <w:style w:type="character" w:styleId="CommentReference">
    <w:name w:val="annotation reference"/>
    <w:rsid w:val="00C1153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1536"/>
    <w:rPr>
      <w:sz w:val="20"/>
    </w:rPr>
  </w:style>
  <w:style w:type="character" w:customStyle="1" w:styleId="CommentTextChar">
    <w:name w:val="Comment Text Char"/>
    <w:link w:val="CommentText"/>
    <w:rsid w:val="00C1153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11536"/>
    <w:rPr>
      <w:b/>
      <w:bCs/>
    </w:rPr>
  </w:style>
  <w:style w:type="character" w:customStyle="1" w:styleId="CommentSubjectChar">
    <w:name w:val="Comment Subject Char"/>
    <w:link w:val="CommentSubject"/>
    <w:rsid w:val="00C11536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224A87"/>
    <w:pPr>
      <w:ind w:left="720"/>
    </w:pPr>
  </w:style>
  <w:style w:type="character" w:styleId="UnresolvedMention">
    <w:name w:val="Unresolved Mention"/>
    <w:uiPriority w:val="99"/>
    <w:semiHidden/>
    <w:unhideWhenUsed/>
    <w:rsid w:val="00B645BA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C05944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770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GENERAL MEETING</vt:lpstr>
    </vt:vector>
  </TitlesOfParts>
  <Company>Jill Brookes Administration</Company>
  <LinksUpToDate>false</LinksUpToDate>
  <CharactersWithSpaces>4742</CharactersWithSpaces>
  <SharedDoc>false</SharedDoc>
  <HLinks>
    <vt:vector size="18" baseType="variant">
      <vt:variant>
        <vt:i4>7209081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https://us06web.zoom.us/j/84286601621?pwd=SlBiWGZpTEZkcDNVcWtqMTNGbkxWUT09</vt:lpwstr>
      </vt:variant>
      <vt:variant>
        <vt:lpwstr/>
      </vt:variant>
      <vt:variant>
        <vt:i4>2818160</vt:i4>
      </vt:variant>
      <vt:variant>
        <vt:i4>3</vt:i4>
      </vt:variant>
      <vt:variant>
        <vt:i4>0</vt:i4>
      </vt:variant>
      <vt:variant>
        <vt:i4>5</vt:i4>
      </vt:variant>
      <vt:variant>
        <vt:lpwstr>http://www.seda.ac.uk/</vt:lpwstr>
      </vt:variant>
      <vt:variant>
        <vt:lpwstr/>
      </vt:variant>
      <vt:variant>
        <vt:i4>6815759</vt:i4>
      </vt:variant>
      <vt:variant>
        <vt:i4>0</vt:i4>
      </vt:variant>
      <vt:variant>
        <vt:i4>0</vt:i4>
      </vt:variant>
      <vt:variant>
        <vt:i4>5</vt:i4>
      </vt:variant>
      <vt:variant>
        <vt:lpwstr>mailto:office@seda.ac.uk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GENERAL MEETING</dc:title>
  <dc:subject/>
  <dc:creator>jill</dc:creator>
  <cp:keywords/>
  <cp:lastModifiedBy>Roz Grimmitt</cp:lastModifiedBy>
  <cp:revision>41</cp:revision>
  <cp:lastPrinted>2010-04-15T10:56:00Z</cp:lastPrinted>
  <dcterms:created xsi:type="dcterms:W3CDTF">2022-05-12T14:48:00Z</dcterms:created>
  <dcterms:modified xsi:type="dcterms:W3CDTF">2023-05-24T10:15:00Z</dcterms:modified>
</cp:coreProperties>
</file>