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94AB0" w14:textId="77777777" w:rsidR="00A9269A" w:rsidRDefault="00A9269A" w:rsidP="008A18EE">
      <w:pPr>
        <w:spacing w:after="200" w:line="276" w:lineRule="auto"/>
        <w:rPr>
          <w:rFonts w:eastAsia="Times New Roman"/>
          <w:b/>
          <w:sz w:val="26"/>
          <w:szCs w:val="26"/>
          <w:lang w:eastAsia="en-GB"/>
        </w:rPr>
      </w:pPr>
      <w:bookmarkStart w:id="0" w:name="_GoBack"/>
      <w:bookmarkEnd w:id="0"/>
    </w:p>
    <w:p w14:paraId="6FA34702" w14:textId="77777777" w:rsidR="00A60C1E" w:rsidRPr="00A9269A" w:rsidRDefault="00A9269A" w:rsidP="00A60C1E">
      <w:pPr>
        <w:spacing w:after="200" w:line="276" w:lineRule="auto"/>
        <w:jc w:val="center"/>
        <w:rPr>
          <w:rFonts w:eastAsia="Times New Roman"/>
          <w:b/>
          <w:sz w:val="26"/>
          <w:szCs w:val="26"/>
          <w:lang w:eastAsia="en-GB"/>
        </w:rPr>
      </w:pPr>
      <w:r>
        <w:rPr>
          <w:rFonts w:eastAsia="Times New Roman"/>
          <w:b/>
          <w:sz w:val="26"/>
          <w:szCs w:val="26"/>
          <w:lang w:eastAsia="en-GB"/>
        </w:rPr>
        <w:t>IS GROUPWORK WORKING</w:t>
      </w:r>
      <w:r w:rsidR="00DE250C" w:rsidRPr="00A9269A">
        <w:rPr>
          <w:rFonts w:eastAsia="Times New Roman"/>
          <w:b/>
          <w:sz w:val="26"/>
          <w:szCs w:val="26"/>
          <w:lang w:eastAsia="en-GB"/>
        </w:rPr>
        <w:t>?</w:t>
      </w:r>
    </w:p>
    <w:p w14:paraId="65E80858" w14:textId="34D29FF2" w:rsidR="00DE250C" w:rsidRPr="00E52F8B" w:rsidRDefault="00DE250C" w:rsidP="00A60C1E">
      <w:pPr>
        <w:spacing w:after="200" w:line="276" w:lineRule="auto"/>
        <w:jc w:val="center"/>
        <w:rPr>
          <w:rFonts w:eastAsia="Times New Roman"/>
          <w:sz w:val="26"/>
          <w:szCs w:val="26"/>
          <w:lang w:eastAsia="en-GB"/>
        </w:rPr>
      </w:pPr>
      <w:r w:rsidRPr="00E52F8B">
        <w:rPr>
          <w:rFonts w:eastAsia="Times New Roman"/>
          <w:sz w:val="26"/>
          <w:szCs w:val="26"/>
          <w:lang w:eastAsia="en-GB"/>
        </w:rPr>
        <w:t xml:space="preserve">Teacher intentions, student experiences and effective </w:t>
      </w:r>
      <w:r w:rsidR="004159E6">
        <w:rPr>
          <w:rFonts w:eastAsia="Times New Roman"/>
          <w:sz w:val="26"/>
          <w:szCs w:val="26"/>
          <w:lang w:eastAsia="en-GB"/>
        </w:rPr>
        <w:t>learning strategies within the U</w:t>
      </w:r>
      <w:r w:rsidRPr="00E52F8B">
        <w:rPr>
          <w:rFonts w:eastAsia="Times New Roman"/>
          <w:sz w:val="26"/>
          <w:szCs w:val="26"/>
          <w:lang w:eastAsia="en-GB"/>
        </w:rPr>
        <w:t xml:space="preserve">ndergraduate </w:t>
      </w:r>
      <w:r w:rsidR="004159E6">
        <w:rPr>
          <w:rFonts w:eastAsia="Times New Roman"/>
          <w:sz w:val="26"/>
          <w:szCs w:val="26"/>
          <w:lang w:eastAsia="en-GB"/>
        </w:rPr>
        <w:t xml:space="preserve">BA (Hons) </w:t>
      </w:r>
      <w:r w:rsidRPr="004159E6">
        <w:rPr>
          <w:rFonts w:eastAsia="Times New Roman"/>
          <w:i/>
          <w:sz w:val="26"/>
          <w:szCs w:val="26"/>
          <w:lang w:eastAsia="en-GB"/>
        </w:rPr>
        <w:t>Childhood, Youth and Education Studies</w:t>
      </w:r>
      <w:r w:rsidRPr="00E52F8B">
        <w:rPr>
          <w:rFonts w:eastAsia="Times New Roman"/>
          <w:sz w:val="26"/>
          <w:szCs w:val="26"/>
          <w:lang w:eastAsia="en-GB"/>
        </w:rPr>
        <w:t xml:space="preserve"> programme</w:t>
      </w:r>
    </w:p>
    <w:p w14:paraId="1194F21C" w14:textId="77777777" w:rsidR="00A60C1E" w:rsidRPr="007620C8" w:rsidRDefault="00A60C1E" w:rsidP="00A60C1E">
      <w:pPr>
        <w:spacing w:after="200" w:line="276" w:lineRule="auto"/>
        <w:jc w:val="center"/>
        <w:rPr>
          <w:rFonts w:eastAsia="Times New Roman"/>
          <w:b/>
          <w:noProof/>
          <w:sz w:val="26"/>
          <w:szCs w:val="26"/>
          <w:lang w:eastAsia="en-GB"/>
        </w:rPr>
      </w:pPr>
    </w:p>
    <w:p w14:paraId="0C1B5F2C" w14:textId="77777777" w:rsidR="00A9269A" w:rsidRDefault="00A9269A" w:rsidP="00EF7E80">
      <w:pPr>
        <w:spacing w:after="200" w:line="276" w:lineRule="auto"/>
        <w:rPr>
          <w:rFonts w:eastAsia="Times New Roman"/>
          <w:b/>
          <w:noProof/>
          <w:sz w:val="26"/>
          <w:szCs w:val="26"/>
          <w:lang w:eastAsia="en-GB"/>
        </w:rPr>
      </w:pPr>
    </w:p>
    <w:p w14:paraId="567E3F26" w14:textId="77777777" w:rsidR="00EF7E80" w:rsidRDefault="00EF7E80" w:rsidP="00EF7E80">
      <w:pPr>
        <w:spacing w:after="200" w:line="276" w:lineRule="auto"/>
        <w:rPr>
          <w:rFonts w:eastAsia="Times New Roman"/>
          <w:b/>
          <w:noProof/>
          <w:sz w:val="26"/>
          <w:szCs w:val="26"/>
          <w:lang w:eastAsia="en-GB"/>
        </w:rPr>
      </w:pPr>
    </w:p>
    <w:p w14:paraId="44498306" w14:textId="77777777" w:rsidR="00EF7E80" w:rsidRDefault="00EF7E80" w:rsidP="00EF7E80">
      <w:pPr>
        <w:spacing w:after="200" w:line="276" w:lineRule="auto"/>
        <w:rPr>
          <w:rFonts w:eastAsia="Times New Roman"/>
          <w:b/>
          <w:noProof/>
          <w:sz w:val="26"/>
          <w:szCs w:val="26"/>
          <w:lang w:eastAsia="en-GB"/>
        </w:rPr>
      </w:pPr>
    </w:p>
    <w:p w14:paraId="111EE145" w14:textId="3C5C1FBE" w:rsidR="00A60C1E" w:rsidRPr="005F210F" w:rsidRDefault="00A60C1E" w:rsidP="00A60C1E">
      <w:pPr>
        <w:spacing w:after="200" w:line="276" w:lineRule="auto"/>
        <w:jc w:val="center"/>
        <w:rPr>
          <w:rFonts w:eastAsia="Times New Roman"/>
          <w:b/>
          <w:noProof/>
          <w:sz w:val="26"/>
          <w:szCs w:val="26"/>
          <w:lang w:eastAsia="en-GB"/>
        </w:rPr>
      </w:pPr>
      <w:r w:rsidRPr="005F210F">
        <w:rPr>
          <w:rFonts w:eastAsia="Times New Roman"/>
          <w:b/>
          <w:noProof/>
          <w:sz w:val="26"/>
          <w:szCs w:val="26"/>
          <w:lang w:eastAsia="en-GB"/>
        </w:rPr>
        <w:t>FINAL REPORT</w:t>
      </w:r>
    </w:p>
    <w:p w14:paraId="68B4D613" w14:textId="220CD347" w:rsidR="00A9269A" w:rsidRPr="005F210F" w:rsidRDefault="009C3571" w:rsidP="00A9269A">
      <w:pPr>
        <w:spacing w:after="200" w:line="276" w:lineRule="auto"/>
        <w:jc w:val="center"/>
        <w:rPr>
          <w:rFonts w:eastAsia="Times New Roman"/>
          <w:b/>
          <w:noProof/>
          <w:sz w:val="26"/>
          <w:szCs w:val="26"/>
          <w:lang w:eastAsia="en-GB"/>
        </w:rPr>
      </w:pPr>
      <w:r w:rsidRPr="005F210F">
        <w:rPr>
          <w:rFonts w:eastAsia="Times New Roman"/>
          <w:b/>
          <w:noProof/>
          <w:sz w:val="26"/>
          <w:szCs w:val="26"/>
          <w:lang w:eastAsia="en-GB"/>
        </w:rPr>
        <w:t>15</w:t>
      </w:r>
      <w:r w:rsidRPr="005F210F">
        <w:rPr>
          <w:rFonts w:eastAsia="Times New Roman"/>
          <w:b/>
          <w:noProof/>
          <w:sz w:val="26"/>
          <w:szCs w:val="26"/>
          <w:vertAlign w:val="superscript"/>
          <w:lang w:eastAsia="en-GB"/>
        </w:rPr>
        <w:t>th</w:t>
      </w:r>
      <w:r w:rsidRPr="005F210F">
        <w:rPr>
          <w:rFonts w:eastAsia="Times New Roman"/>
          <w:b/>
          <w:noProof/>
          <w:sz w:val="26"/>
          <w:szCs w:val="26"/>
          <w:lang w:eastAsia="en-GB"/>
        </w:rPr>
        <w:t xml:space="preserve"> February</w:t>
      </w:r>
      <w:r w:rsidR="00A9269A" w:rsidRPr="005F210F">
        <w:rPr>
          <w:rFonts w:eastAsia="Times New Roman"/>
          <w:b/>
          <w:noProof/>
          <w:sz w:val="26"/>
          <w:szCs w:val="26"/>
          <w:lang w:eastAsia="en-GB"/>
        </w:rPr>
        <w:t xml:space="preserve"> 2016</w:t>
      </w:r>
    </w:p>
    <w:p w14:paraId="7C859813" w14:textId="77777777" w:rsidR="00A9269A" w:rsidRPr="005F210F" w:rsidRDefault="00A9269A" w:rsidP="00A9269A">
      <w:pPr>
        <w:spacing w:after="200" w:line="276" w:lineRule="auto"/>
        <w:jc w:val="center"/>
        <w:rPr>
          <w:rFonts w:eastAsia="Times New Roman"/>
          <w:sz w:val="26"/>
          <w:szCs w:val="26"/>
          <w:lang w:eastAsia="en-GB"/>
        </w:rPr>
      </w:pPr>
      <w:r w:rsidRPr="005F210F">
        <w:rPr>
          <w:rFonts w:eastAsia="Times New Roman"/>
          <w:sz w:val="26"/>
          <w:szCs w:val="26"/>
          <w:lang w:eastAsia="en-GB"/>
        </w:rPr>
        <w:t xml:space="preserve">This project was supported by the </w:t>
      </w:r>
    </w:p>
    <w:p w14:paraId="2C2816CD" w14:textId="065871CF" w:rsidR="00A9269A" w:rsidRPr="005F210F" w:rsidRDefault="005F210F" w:rsidP="00A9269A">
      <w:pPr>
        <w:spacing w:after="200" w:line="276" w:lineRule="auto"/>
        <w:jc w:val="center"/>
        <w:rPr>
          <w:rFonts w:eastAsia="Times New Roman"/>
          <w:sz w:val="26"/>
          <w:szCs w:val="26"/>
          <w:lang w:eastAsia="en-GB"/>
        </w:rPr>
      </w:pPr>
      <w:r w:rsidRPr="005F210F">
        <w:rPr>
          <w:rFonts w:eastAsia="Times New Roman"/>
          <w:sz w:val="26"/>
          <w:szCs w:val="26"/>
          <w:lang w:eastAsia="en-GB"/>
        </w:rPr>
        <w:t>Staff and Educational Development Association (SEDA)</w:t>
      </w:r>
    </w:p>
    <w:p w14:paraId="1CFA39A3" w14:textId="77777777" w:rsidR="004051C4" w:rsidRDefault="004051C4" w:rsidP="001A6C11">
      <w:pPr>
        <w:spacing w:after="200" w:line="276" w:lineRule="auto"/>
        <w:rPr>
          <w:rFonts w:eastAsia="Times New Roman"/>
          <w:b/>
          <w:lang w:eastAsia="en-GB"/>
        </w:rPr>
      </w:pPr>
    </w:p>
    <w:p w14:paraId="4681E26E" w14:textId="6D025C37" w:rsidR="004051C4" w:rsidRDefault="00023CDE" w:rsidP="00EF7E80">
      <w:pPr>
        <w:spacing w:after="200" w:line="276" w:lineRule="auto"/>
        <w:jc w:val="center"/>
        <w:rPr>
          <w:rFonts w:eastAsia="Times New Roman"/>
          <w:b/>
          <w:lang w:eastAsia="en-GB"/>
        </w:rPr>
      </w:pPr>
      <w:r>
        <w:rPr>
          <w:noProof/>
          <w:lang w:eastAsia="en-GB"/>
        </w:rPr>
        <w:drawing>
          <wp:inline distT="0" distB="0" distL="0" distR="0" wp14:anchorId="0E98A46B" wp14:editId="4FFD8CC5">
            <wp:extent cx="3397885" cy="1698943"/>
            <wp:effectExtent l="0" t="0" r="0" b="0"/>
            <wp:docPr id="5" name="Picture 5" descr="http://www.seda.ac.uk/images/reskin/si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da.ac.uk/images/reskin/site-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1420" cy="1700710"/>
                    </a:xfrm>
                    <a:prstGeom prst="rect">
                      <a:avLst/>
                    </a:prstGeom>
                    <a:noFill/>
                    <a:ln>
                      <a:noFill/>
                    </a:ln>
                  </pic:spPr>
                </pic:pic>
              </a:graphicData>
            </a:graphic>
          </wp:inline>
        </w:drawing>
      </w:r>
    </w:p>
    <w:p w14:paraId="7FD862FC" w14:textId="77777777" w:rsidR="004051C4" w:rsidRDefault="004051C4" w:rsidP="001A6C11">
      <w:pPr>
        <w:spacing w:after="200" w:line="276" w:lineRule="auto"/>
        <w:rPr>
          <w:rFonts w:eastAsia="Times New Roman"/>
          <w:b/>
          <w:lang w:eastAsia="en-GB"/>
        </w:rPr>
      </w:pPr>
    </w:p>
    <w:p w14:paraId="5DFA6243" w14:textId="77777777" w:rsidR="005F210F" w:rsidRDefault="005F210F" w:rsidP="001A6C11">
      <w:pPr>
        <w:spacing w:after="200" w:line="276" w:lineRule="auto"/>
        <w:rPr>
          <w:rFonts w:eastAsia="Times New Roman"/>
          <w:b/>
          <w:lang w:eastAsia="en-GB"/>
        </w:rPr>
      </w:pPr>
    </w:p>
    <w:p w14:paraId="2DF99DDB" w14:textId="77777777" w:rsidR="00DE250C" w:rsidRDefault="00DE250C" w:rsidP="001A6C11">
      <w:pPr>
        <w:spacing w:after="200" w:line="276" w:lineRule="auto"/>
        <w:rPr>
          <w:rFonts w:eastAsia="Times New Roman"/>
          <w:b/>
          <w:lang w:eastAsia="en-GB"/>
        </w:rPr>
      </w:pPr>
      <w:r>
        <w:rPr>
          <w:rFonts w:eastAsia="Times New Roman"/>
          <w:b/>
          <w:lang w:eastAsia="en-GB"/>
        </w:rPr>
        <w:t xml:space="preserve">Project </w:t>
      </w:r>
      <w:r w:rsidR="00A60C1E">
        <w:rPr>
          <w:rFonts w:eastAsia="Times New Roman"/>
          <w:b/>
          <w:lang w:eastAsia="en-GB"/>
        </w:rPr>
        <w:t>Team</w:t>
      </w:r>
      <w:r w:rsidR="00F83929">
        <w:rPr>
          <w:rFonts w:eastAsia="Times New Roman"/>
          <w:b/>
          <w:lang w:eastAsia="en-GB"/>
        </w:rPr>
        <w:t xml:space="preserve"> </w:t>
      </w:r>
    </w:p>
    <w:p w14:paraId="5C29A111" w14:textId="77777777" w:rsidR="00E52F8B" w:rsidRDefault="00F83929" w:rsidP="001A6C11">
      <w:pPr>
        <w:spacing w:after="200" w:line="276" w:lineRule="auto"/>
        <w:rPr>
          <w:rFonts w:eastAsia="Times New Roman"/>
          <w:lang w:eastAsia="en-GB"/>
        </w:rPr>
      </w:pPr>
      <w:r w:rsidRPr="000F1BD3">
        <w:rPr>
          <w:rFonts w:eastAsia="Times New Roman"/>
          <w:lang w:eastAsia="en-GB"/>
        </w:rPr>
        <w:t>Dr Alex Masardo</w:t>
      </w:r>
      <w:r w:rsidR="00DE250C">
        <w:rPr>
          <w:rFonts w:eastAsia="Times New Roman"/>
          <w:lang w:eastAsia="en-GB"/>
        </w:rPr>
        <w:t>,</w:t>
      </w:r>
      <w:r w:rsidRPr="000F1BD3">
        <w:rPr>
          <w:rFonts w:eastAsia="Times New Roman"/>
          <w:lang w:eastAsia="en-GB"/>
        </w:rPr>
        <w:t xml:space="preserve"> </w:t>
      </w:r>
      <w:r w:rsidR="00DE250C" w:rsidRPr="000F1BD3">
        <w:rPr>
          <w:rFonts w:eastAsia="Times New Roman"/>
          <w:lang w:eastAsia="en-GB"/>
        </w:rPr>
        <w:t>Department of Education</w:t>
      </w:r>
      <w:r w:rsidR="00DE250C">
        <w:rPr>
          <w:rFonts w:eastAsia="Times New Roman"/>
          <w:lang w:eastAsia="en-GB"/>
        </w:rPr>
        <w:t xml:space="preserve">, University of Bath </w:t>
      </w:r>
      <w:r w:rsidR="00E52F8B">
        <w:rPr>
          <w:rFonts w:eastAsia="Times New Roman"/>
          <w:lang w:eastAsia="en-GB"/>
        </w:rPr>
        <w:tab/>
      </w:r>
      <w:r w:rsidR="00E52F8B">
        <w:rPr>
          <w:rFonts w:eastAsia="Times New Roman"/>
          <w:lang w:eastAsia="en-GB"/>
        </w:rPr>
        <w:tab/>
        <w:t xml:space="preserve">      </w:t>
      </w:r>
      <w:hyperlink r:id="rId10" w:history="1">
        <w:r w:rsidR="00A60C1E" w:rsidRPr="005753EC">
          <w:rPr>
            <w:rStyle w:val="Hyperlink"/>
            <w:rFonts w:eastAsia="Times New Roman"/>
            <w:lang w:eastAsia="en-GB"/>
          </w:rPr>
          <w:t>A.Masardo@bath.ac.uk</w:t>
        </w:r>
      </w:hyperlink>
      <w:r w:rsidR="00A60C1E">
        <w:rPr>
          <w:rFonts w:eastAsia="Times New Roman"/>
          <w:lang w:eastAsia="en-GB"/>
        </w:rPr>
        <w:t xml:space="preserve"> </w:t>
      </w:r>
      <w:r w:rsidR="00E52F8B">
        <w:rPr>
          <w:rFonts w:eastAsia="Times New Roman"/>
          <w:lang w:eastAsia="en-GB"/>
        </w:rPr>
        <w:tab/>
      </w:r>
      <w:r w:rsidR="00E52F8B">
        <w:rPr>
          <w:rFonts w:eastAsia="Times New Roman"/>
          <w:lang w:eastAsia="en-GB"/>
        </w:rPr>
        <w:tab/>
      </w:r>
      <w:r w:rsidR="00E52F8B">
        <w:rPr>
          <w:rFonts w:eastAsia="Times New Roman"/>
          <w:lang w:eastAsia="en-GB"/>
        </w:rPr>
        <w:tab/>
      </w:r>
      <w:r w:rsidR="00E52F8B">
        <w:rPr>
          <w:rFonts w:eastAsia="Times New Roman"/>
          <w:lang w:eastAsia="en-GB"/>
        </w:rPr>
        <w:tab/>
      </w:r>
      <w:r w:rsidR="00E52F8B">
        <w:rPr>
          <w:rFonts w:eastAsia="Times New Roman"/>
          <w:lang w:eastAsia="en-GB"/>
        </w:rPr>
        <w:tab/>
      </w:r>
      <w:r w:rsidR="00E52F8B">
        <w:rPr>
          <w:rFonts w:eastAsia="Times New Roman"/>
          <w:lang w:eastAsia="en-GB"/>
        </w:rPr>
        <w:tab/>
      </w:r>
      <w:r w:rsidR="00E52F8B">
        <w:rPr>
          <w:rFonts w:eastAsia="Times New Roman"/>
          <w:lang w:eastAsia="en-GB"/>
        </w:rPr>
        <w:tab/>
      </w:r>
      <w:r w:rsidR="00E52F8B">
        <w:rPr>
          <w:rFonts w:eastAsia="Times New Roman"/>
          <w:lang w:eastAsia="en-GB"/>
        </w:rPr>
        <w:tab/>
        <w:t xml:space="preserve">                        Tel: 01225 38 5306</w:t>
      </w:r>
    </w:p>
    <w:p w14:paraId="4414E018" w14:textId="3015693E" w:rsidR="0063241D" w:rsidRDefault="00A60C1E" w:rsidP="001A6C11">
      <w:pPr>
        <w:spacing w:after="200" w:line="276" w:lineRule="auto"/>
        <w:rPr>
          <w:rFonts w:eastAsia="Times New Roman"/>
          <w:lang w:eastAsia="en-GB"/>
        </w:rPr>
      </w:pPr>
      <w:r>
        <w:rPr>
          <w:rFonts w:eastAsia="Times New Roman"/>
          <w:lang w:eastAsia="en-GB"/>
        </w:rPr>
        <w:t>Dr Kyoko Murakami, Department</w:t>
      </w:r>
      <w:r w:rsidR="00DE250C">
        <w:rPr>
          <w:rFonts w:eastAsia="Times New Roman"/>
          <w:lang w:eastAsia="en-GB"/>
        </w:rPr>
        <w:t xml:space="preserve"> of Psychology, University of Copenhagen</w:t>
      </w:r>
      <w:r>
        <w:rPr>
          <w:rFonts w:eastAsia="Times New Roman"/>
          <w:lang w:eastAsia="en-GB"/>
        </w:rPr>
        <w:t xml:space="preserve"> </w:t>
      </w:r>
      <w:r w:rsidR="006C696A">
        <w:rPr>
          <w:rFonts w:eastAsia="Times New Roman"/>
          <w:lang w:eastAsia="en-GB"/>
        </w:rPr>
        <w:tab/>
      </w:r>
      <w:r w:rsidR="006C696A">
        <w:rPr>
          <w:rFonts w:eastAsia="Times New Roman"/>
          <w:lang w:eastAsia="en-GB"/>
        </w:rPr>
        <w:tab/>
        <w:t xml:space="preserve">     </w:t>
      </w:r>
      <w:r w:rsidR="00A0725A">
        <w:rPr>
          <w:rFonts w:eastAsia="Times New Roman"/>
          <w:lang w:eastAsia="en-GB"/>
        </w:rPr>
        <w:t>(formally</w:t>
      </w:r>
      <w:r w:rsidR="006C696A">
        <w:rPr>
          <w:rFonts w:eastAsia="Times New Roman"/>
          <w:lang w:eastAsia="en-GB"/>
        </w:rPr>
        <w:t xml:space="preserve"> </w:t>
      </w:r>
      <w:r w:rsidR="00F802AF">
        <w:rPr>
          <w:rFonts w:eastAsia="Times New Roman"/>
          <w:lang w:eastAsia="en-GB"/>
        </w:rPr>
        <w:t xml:space="preserve">Department of Education, University of Bath, until 30-Nov-14) </w:t>
      </w:r>
      <w:hyperlink r:id="rId11" w:history="1">
        <w:r w:rsidRPr="005753EC">
          <w:rPr>
            <w:rStyle w:val="Hyperlink"/>
            <w:rFonts w:eastAsia="Times New Roman"/>
            <w:lang w:eastAsia="en-GB"/>
          </w:rPr>
          <w:t>kyoko.murakami@psy.ku.dk</w:t>
        </w:r>
      </w:hyperlink>
    </w:p>
    <w:p w14:paraId="6FE5C72B" w14:textId="77777777" w:rsidR="00A60C1E" w:rsidRDefault="00A60C1E" w:rsidP="001A6C11">
      <w:pPr>
        <w:spacing w:after="200" w:line="276" w:lineRule="auto"/>
        <w:rPr>
          <w:rFonts w:eastAsia="Times New Roman"/>
          <w:lang w:eastAsia="en-GB"/>
        </w:rPr>
      </w:pPr>
    </w:p>
    <w:p w14:paraId="479C92EC" w14:textId="239BEBC5" w:rsidR="00A9269A" w:rsidRDefault="00A9269A" w:rsidP="00A60C1E">
      <w:pPr>
        <w:spacing w:after="200" w:line="276" w:lineRule="auto"/>
      </w:pPr>
      <w:r w:rsidRPr="00A9269A">
        <w:rPr>
          <w:rFonts w:eastAsia="Times New Roman"/>
          <w:b/>
          <w:lang w:eastAsia="en-GB"/>
        </w:rPr>
        <w:t xml:space="preserve">Acknowledgements </w:t>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t xml:space="preserve">  </w:t>
      </w:r>
      <w:r>
        <w:rPr>
          <w:rFonts w:eastAsia="Times New Roman"/>
          <w:lang w:eastAsia="en-GB"/>
        </w:rPr>
        <w:t xml:space="preserve">The project team </w:t>
      </w:r>
      <w:r>
        <w:t xml:space="preserve">are grateful for the input and assistance of a number of people to this study. In particular, we would like to thank </w:t>
      </w:r>
      <w:r w:rsidR="005F210F">
        <w:rPr>
          <w:rFonts w:eastAsia="Times New Roman"/>
          <w:lang w:eastAsia="en-GB"/>
        </w:rPr>
        <w:t xml:space="preserve">the Staff and Educational Development Association (SEDA) for awarding the project team with small grants research and evaluation funding. </w:t>
      </w:r>
      <w:proofErr w:type="gramStart"/>
      <w:r w:rsidR="0033686D">
        <w:t>A big thank you to all the students and staff members on the</w:t>
      </w:r>
      <w:r w:rsidR="00C34C4A">
        <w:t>,</w:t>
      </w:r>
      <w:r w:rsidR="0033686D">
        <w:t xml:space="preserve"> then</w:t>
      </w:r>
      <w:r w:rsidR="00C34C4A">
        <w:t>,</w:t>
      </w:r>
      <w:r w:rsidR="0033686D">
        <w:t xml:space="preserve"> BA (Hons) Childhood, Youth and Education Studies programme</w:t>
      </w:r>
      <w:r w:rsidR="0033686D" w:rsidRPr="00A9269A">
        <w:t xml:space="preserve"> </w:t>
      </w:r>
      <w:r w:rsidR="0033686D">
        <w:t>who took part in this study.</w:t>
      </w:r>
      <w:proofErr w:type="gramEnd"/>
      <w:r w:rsidR="0033686D">
        <w:t xml:space="preserve"> Your input, insights and enthusiasm for the project have been invaluable. </w:t>
      </w:r>
      <w:r w:rsidR="00F864F8">
        <w:rPr>
          <w:rFonts w:eastAsia="Times New Roman"/>
          <w:lang w:eastAsia="en-GB"/>
        </w:rPr>
        <w:t xml:space="preserve">We would also like to thank </w:t>
      </w:r>
      <w:r w:rsidR="0033686D" w:rsidRPr="009C3571">
        <w:rPr>
          <w:rFonts w:eastAsia="Times New Roman"/>
          <w:lang w:eastAsia="en-GB"/>
        </w:rPr>
        <w:t xml:space="preserve">Dr Skye Xin Zhao </w:t>
      </w:r>
      <w:r w:rsidR="0033686D">
        <w:rPr>
          <w:rFonts w:eastAsia="Times New Roman"/>
          <w:lang w:eastAsia="en-GB"/>
        </w:rPr>
        <w:t xml:space="preserve">and Ms </w:t>
      </w:r>
      <w:r w:rsidR="0033686D" w:rsidRPr="006C696A">
        <w:rPr>
          <w:rFonts w:eastAsia="Times New Roman"/>
          <w:lang w:eastAsia="en-GB"/>
        </w:rPr>
        <w:t>Sam</w:t>
      </w:r>
      <w:r w:rsidR="0033686D">
        <w:rPr>
          <w:rFonts w:eastAsia="Times New Roman"/>
          <w:lang w:eastAsia="en-GB"/>
        </w:rPr>
        <w:t xml:space="preserve">antha Stone for their research assistance. Finally, we would like to acknowledge </w:t>
      </w:r>
      <w:r w:rsidR="00C34C4A">
        <w:rPr>
          <w:rFonts w:eastAsia="Times New Roman"/>
          <w:lang w:eastAsia="en-GB"/>
        </w:rPr>
        <w:t xml:space="preserve">the input of </w:t>
      </w:r>
      <w:r w:rsidR="0033686D">
        <w:rPr>
          <w:rFonts w:eastAsia="Times New Roman"/>
          <w:lang w:eastAsia="en-GB"/>
        </w:rPr>
        <w:t xml:space="preserve">everyone who assisted in the </w:t>
      </w:r>
      <w:r w:rsidR="00C34C4A">
        <w:rPr>
          <w:rFonts w:eastAsia="Times New Roman"/>
          <w:lang w:eastAsia="en-GB"/>
        </w:rPr>
        <w:t xml:space="preserve">linked </w:t>
      </w:r>
      <w:r w:rsidR="0033686D" w:rsidRPr="0033686D">
        <w:rPr>
          <w:rFonts w:eastAsia="Times New Roman"/>
          <w:i/>
          <w:lang w:eastAsia="en-GB"/>
        </w:rPr>
        <w:t>Groupwork Matters</w:t>
      </w:r>
      <w:r w:rsidR="0033686D" w:rsidRPr="0033686D">
        <w:rPr>
          <w:rFonts w:eastAsia="Times New Roman"/>
          <w:lang w:eastAsia="en-GB"/>
        </w:rPr>
        <w:t xml:space="preserve"> workshop</w:t>
      </w:r>
      <w:r w:rsidR="0033686D">
        <w:rPr>
          <w:rFonts w:eastAsia="Times New Roman"/>
          <w:lang w:eastAsia="en-GB"/>
        </w:rPr>
        <w:t xml:space="preserve"> which resulted from the SEDA-funded project: Professor Peter Lambert, then Associate Dean for Learning and Teaching, Dr Mary Hayden, Head of Department of Education, </w:t>
      </w:r>
      <w:r w:rsidR="009C3571">
        <w:rPr>
          <w:rFonts w:eastAsia="Times New Roman"/>
          <w:lang w:eastAsia="en-GB"/>
        </w:rPr>
        <w:t xml:space="preserve">Emma Powell and Dylan </w:t>
      </w:r>
      <w:r w:rsidR="00F60BB1">
        <w:rPr>
          <w:rFonts w:eastAsia="Times New Roman"/>
          <w:lang w:eastAsia="en-GB"/>
        </w:rPr>
        <w:t xml:space="preserve">John (our first year undergraduates) </w:t>
      </w:r>
      <w:r w:rsidR="009C3571">
        <w:rPr>
          <w:rFonts w:eastAsia="Times New Roman"/>
          <w:lang w:eastAsia="en-GB"/>
        </w:rPr>
        <w:t>for their help in making</w:t>
      </w:r>
      <w:r w:rsidR="00C34C4A">
        <w:rPr>
          <w:rFonts w:eastAsia="Times New Roman"/>
          <w:lang w:eastAsia="en-GB"/>
        </w:rPr>
        <w:t xml:space="preserve"> sure the Workshop ran smoothly</w:t>
      </w:r>
      <w:r w:rsidR="003A740A">
        <w:rPr>
          <w:rFonts w:eastAsia="Times New Roman"/>
          <w:lang w:eastAsia="en-GB"/>
        </w:rPr>
        <w:t>,</w:t>
      </w:r>
      <w:r w:rsidR="00C34C4A">
        <w:rPr>
          <w:rFonts w:eastAsia="Times New Roman"/>
          <w:lang w:eastAsia="en-GB"/>
        </w:rPr>
        <w:t xml:space="preserve"> and</w:t>
      </w:r>
      <w:r w:rsidR="009C3571">
        <w:rPr>
          <w:rFonts w:eastAsia="Times New Roman"/>
          <w:lang w:eastAsia="en-GB"/>
        </w:rPr>
        <w:t xml:space="preserve"> </w:t>
      </w:r>
      <w:r w:rsidR="00C34C4A">
        <w:rPr>
          <w:rFonts w:eastAsia="Times New Roman"/>
          <w:lang w:eastAsia="en-GB"/>
        </w:rPr>
        <w:t>Professor Ian Butler, for giving such a warm welcome to the workshop participants.</w:t>
      </w:r>
    </w:p>
    <w:p w14:paraId="05F4FB2B" w14:textId="77777777" w:rsidR="0033686D" w:rsidRDefault="0033686D" w:rsidP="00A60C1E">
      <w:pPr>
        <w:spacing w:after="200" w:line="276" w:lineRule="auto"/>
      </w:pPr>
    </w:p>
    <w:p w14:paraId="03EAA69D" w14:textId="77777777" w:rsidR="00EF7E80" w:rsidRDefault="00EF7E80" w:rsidP="00A60C1E">
      <w:pPr>
        <w:spacing w:after="200" w:line="276" w:lineRule="auto"/>
      </w:pPr>
    </w:p>
    <w:p w14:paraId="5C067E52" w14:textId="77777777" w:rsidR="00EF7E80" w:rsidRDefault="00EF7E80" w:rsidP="00A60C1E">
      <w:pPr>
        <w:spacing w:after="200" w:line="276" w:lineRule="auto"/>
      </w:pPr>
    </w:p>
    <w:p w14:paraId="0028ECDB" w14:textId="77777777" w:rsidR="00EF7E80" w:rsidRDefault="00EF7E80" w:rsidP="00A60C1E">
      <w:pPr>
        <w:spacing w:after="200" w:line="276" w:lineRule="auto"/>
      </w:pPr>
    </w:p>
    <w:p w14:paraId="3D13319A" w14:textId="77777777" w:rsidR="00EF7E80" w:rsidRDefault="00EF7E80" w:rsidP="00A60C1E">
      <w:pPr>
        <w:spacing w:after="200" w:line="276" w:lineRule="auto"/>
      </w:pPr>
    </w:p>
    <w:p w14:paraId="2462A296" w14:textId="77777777" w:rsidR="00EF7E80" w:rsidRDefault="00EF7E80" w:rsidP="00A60C1E">
      <w:pPr>
        <w:spacing w:after="200" w:line="276" w:lineRule="auto"/>
      </w:pPr>
    </w:p>
    <w:p w14:paraId="77041AD9" w14:textId="77777777" w:rsidR="00EF7E80" w:rsidRDefault="00EF7E80" w:rsidP="00A60C1E">
      <w:pPr>
        <w:spacing w:after="200" w:line="276" w:lineRule="auto"/>
      </w:pPr>
    </w:p>
    <w:p w14:paraId="7386E62C" w14:textId="77777777" w:rsidR="00EF7E80" w:rsidRDefault="00EF7E80" w:rsidP="00A60C1E">
      <w:pPr>
        <w:spacing w:after="200" w:line="276" w:lineRule="auto"/>
      </w:pPr>
    </w:p>
    <w:p w14:paraId="19392331" w14:textId="77777777" w:rsidR="00EF7E80" w:rsidRDefault="00EF7E80" w:rsidP="00A60C1E">
      <w:pPr>
        <w:spacing w:after="200" w:line="276" w:lineRule="auto"/>
      </w:pPr>
    </w:p>
    <w:p w14:paraId="4007D65C" w14:textId="77777777" w:rsidR="00EF7E80" w:rsidRDefault="00EF7E80" w:rsidP="00A60C1E">
      <w:pPr>
        <w:spacing w:after="200" w:line="276" w:lineRule="auto"/>
      </w:pPr>
    </w:p>
    <w:p w14:paraId="07B74CCF" w14:textId="77777777" w:rsidR="00EF7E80" w:rsidRDefault="00EF7E80" w:rsidP="00A60C1E">
      <w:pPr>
        <w:spacing w:after="200" w:line="276" w:lineRule="auto"/>
      </w:pPr>
    </w:p>
    <w:p w14:paraId="1E0A5C52" w14:textId="77777777" w:rsidR="00EF7E80" w:rsidRDefault="00EF7E80" w:rsidP="00A60C1E">
      <w:pPr>
        <w:spacing w:after="200" w:line="276" w:lineRule="auto"/>
      </w:pPr>
    </w:p>
    <w:p w14:paraId="0E847555" w14:textId="77777777" w:rsidR="00EF7E80" w:rsidRDefault="00EF7E80" w:rsidP="00A60C1E">
      <w:pPr>
        <w:spacing w:after="200" w:line="276" w:lineRule="auto"/>
      </w:pPr>
    </w:p>
    <w:p w14:paraId="0A95F28F" w14:textId="77777777" w:rsidR="00EF7E80" w:rsidRDefault="00EF7E80" w:rsidP="00A60C1E">
      <w:pPr>
        <w:spacing w:after="200" w:line="276" w:lineRule="auto"/>
      </w:pPr>
    </w:p>
    <w:p w14:paraId="3586FFAA" w14:textId="77777777" w:rsidR="00EF7E80" w:rsidRDefault="00EF7E80" w:rsidP="00A60C1E">
      <w:pPr>
        <w:spacing w:after="200" w:line="276" w:lineRule="auto"/>
      </w:pPr>
    </w:p>
    <w:p w14:paraId="16700DA0" w14:textId="77777777" w:rsidR="00EF7E80" w:rsidRDefault="00EF7E80" w:rsidP="00A60C1E">
      <w:pPr>
        <w:spacing w:after="200" w:line="276" w:lineRule="auto"/>
      </w:pPr>
    </w:p>
    <w:p w14:paraId="22545692" w14:textId="77777777" w:rsidR="0033686D" w:rsidRPr="002A0102" w:rsidRDefault="0033686D" w:rsidP="00A60C1E">
      <w:pPr>
        <w:spacing w:after="200" w:line="276" w:lineRule="auto"/>
        <w:rPr>
          <w:rFonts w:eastAsia="Times New Roman"/>
          <w:b/>
          <w:lang w:eastAsia="en-GB"/>
        </w:rPr>
      </w:pPr>
    </w:p>
    <w:p w14:paraId="6119B223" w14:textId="77777777" w:rsidR="00A9269A" w:rsidRDefault="00A9269A" w:rsidP="00A60C1E">
      <w:pPr>
        <w:spacing w:after="200" w:line="276" w:lineRule="auto"/>
        <w:rPr>
          <w:rFonts w:eastAsia="Times New Roman"/>
          <w:b/>
          <w:lang w:eastAsia="en-GB"/>
        </w:rPr>
      </w:pPr>
      <w:r>
        <w:rPr>
          <w:rFonts w:eastAsia="Times New Roman"/>
          <w:b/>
          <w:lang w:eastAsia="en-GB"/>
        </w:rPr>
        <w:lastRenderedPageBreak/>
        <w:t>Contents</w:t>
      </w:r>
      <w:r>
        <w:rPr>
          <w:rFonts w:eastAsia="Times New Roman"/>
          <w:b/>
          <w:lang w:eastAsia="en-GB"/>
        </w:rPr>
        <w:tab/>
      </w:r>
      <w:r>
        <w:rPr>
          <w:rFonts w:eastAsia="Times New Roman"/>
          <w:b/>
          <w:lang w:eastAsia="en-GB"/>
        </w:rPr>
        <w:tab/>
      </w:r>
      <w:r>
        <w:rPr>
          <w:rFonts w:eastAsia="Times New Roman"/>
          <w:b/>
          <w:lang w:eastAsia="en-GB"/>
        </w:rPr>
        <w:tab/>
      </w:r>
      <w:r>
        <w:rPr>
          <w:rFonts w:eastAsia="Times New Roman"/>
          <w:b/>
          <w:lang w:eastAsia="en-GB"/>
        </w:rPr>
        <w:tab/>
      </w:r>
      <w:r>
        <w:rPr>
          <w:rFonts w:eastAsia="Times New Roman"/>
          <w:b/>
          <w:lang w:eastAsia="en-GB"/>
        </w:rPr>
        <w:tab/>
      </w:r>
      <w:r>
        <w:rPr>
          <w:rFonts w:eastAsia="Times New Roman"/>
          <w:b/>
          <w:lang w:eastAsia="en-GB"/>
        </w:rPr>
        <w:tab/>
      </w:r>
      <w:r>
        <w:rPr>
          <w:rFonts w:eastAsia="Times New Roman"/>
          <w:b/>
          <w:lang w:eastAsia="en-GB"/>
        </w:rPr>
        <w:tab/>
      </w:r>
      <w:r>
        <w:rPr>
          <w:rFonts w:eastAsia="Times New Roman"/>
          <w:b/>
          <w:lang w:eastAsia="en-GB"/>
        </w:rPr>
        <w:tab/>
      </w:r>
      <w:r>
        <w:rPr>
          <w:rFonts w:eastAsia="Times New Roman"/>
          <w:b/>
          <w:lang w:eastAsia="en-GB"/>
        </w:rPr>
        <w:tab/>
      </w:r>
      <w:r>
        <w:rPr>
          <w:rFonts w:eastAsia="Times New Roman"/>
          <w:b/>
          <w:lang w:eastAsia="en-GB"/>
        </w:rPr>
        <w:tab/>
        <w:t>Page</w:t>
      </w:r>
    </w:p>
    <w:p w14:paraId="31D3CE05" w14:textId="7961541F" w:rsidR="00A9269A" w:rsidRDefault="00A9269A" w:rsidP="00913AD0">
      <w:pPr>
        <w:spacing w:after="200" w:line="276" w:lineRule="auto"/>
        <w:rPr>
          <w:rFonts w:eastAsia="Times New Roman"/>
          <w:lang w:eastAsia="en-GB"/>
        </w:rPr>
      </w:pPr>
      <w:r w:rsidRPr="00A9269A">
        <w:rPr>
          <w:rFonts w:eastAsia="Times New Roman"/>
          <w:lang w:eastAsia="en-GB"/>
        </w:rPr>
        <w:t>Introduction</w:t>
      </w:r>
      <w:r w:rsidR="00C34C4A">
        <w:rPr>
          <w:rFonts w:eastAsia="Times New Roman"/>
          <w:lang w:eastAsia="en-GB"/>
        </w:rPr>
        <w:t xml:space="preserve"> </w:t>
      </w:r>
      <w:r w:rsidR="00C34C4A">
        <w:rPr>
          <w:rFonts w:eastAsia="Times New Roman"/>
          <w:lang w:eastAsia="en-GB"/>
        </w:rPr>
        <w:tab/>
      </w:r>
      <w:r w:rsidR="00C34C4A">
        <w:rPr>
          <w:rFonts w:eastAsia="Times New Roman"/>
          <w:lang w:eastAsia="en-GB"/>
        </w:rPr>
        <w:tab/>
      </w:r>
      <w:r w:rsidR="00C34C4A">
        <w:rPr>
          <w:rFonts w:eastAsia="Times New Roman"/>
          <w:lang w:eastAsia="en-GB"/>
        </w:rPr>
        <w:tab/>
      </w:r>
      <w:r w:rsidR="00C34C4A">
        <w:rPr>
          <w:rFonts w:eastAsia="Times New Roman"/>
          <w:lang w:eastAsia="en-GB"/>
        </w:rPr>
        <w:tab/>
      </w:r>
      <w:r w:rsidR="00C34C4A">
        <w:rPr>
          <w:rFonts w:eastAsia="Times New Roman"/>
          <w:lang w:eastAsia="en-GB"/>
        </w:rPr>
        <w:tab/>
      </w:r>
      <w:r w:rsidR="00C34C4A">
        <w:rPr>
          <w:rFonts w:eastAsia="Times New Roman"/>
          <w:lang w:eastAsia="en-GB"/>
        </w:rPr>
        <w:tab/>
      </w:r>
      <w:r>
        <w:rPr>
          <w:rFonts w:eastAsia="Times New Roman"/>
          <w:i/>
          <w:lang w:eastAsia="en-GB"/>
        </w:rPr>
        <w:tab/>
      </w:r>
      <w:r>
        <w:rPr>
          <w:rFonts w:eastAsia="Times New Roman"/>
          <w:i/>
          <w:lang w:eastAsia="en-GB"/>
        </w:rPr>
        <w:tab/>
      </w:r>
      <w:r>
        <w:rPr>
          <w:rFonts w:eastAsia="Times New Roman"/>
          <w:i/>
          <w:lang w:eastAsia="en-GB"/>
        </w:rPr>
        <w:tab/>
      </w:r>
      <w:r>
        <w:rPr>
          <w:rFonts w:eastAsia="Times New Roman"/>
          <w:i/>
          <w:lang w:eastAsia="en-GB"/>
        </w:rPr>
        <w:tab/>
      </w:r>
      <w:r w:rsidR="00C34C4A">
        <w:rPr>
          <w:rFonts w:eastAsia="Times New Roman"/>
          <w:lang w:eastAsia="en-GB"/>
        </w:rPr>
        <w:t>4</w:t>
      </w:r>
    </w:p>
    <w:p w14:paraId="25E50FB1" w14:textId="628F6122" w:rsidR="00C34C4A" w:rsidRDefault="00795447" w:rsidP="00913AD0">
      <w:pPr>
        <w:spacing w:after="200" w:line="276" w:lineRule="auto"/>
        <w:rPr>
          <w:rFonts w:eastAsia="Times New Roman"/>
          <w:lang w:eastAsia="en-GB"/>
        </w:rPr>
      </w:pPr>
      <w:r>
        <w:rPr>
          <w:rFonts w:eastAsia="Times New Roman"/>
          <w:lang w:eastAsia="en-GB"/>
        </w:rPr>
        <w:t>The Findings</w:t>
      </w:r>
      <w:r w:rsidR="00C34C4A">
        <w:rPr>
          <w:rFonts w:eastAsia="Times New Roman"/>
          <w:lang w:eastAsia="en-GB"/>
        </w:rPr>
        <w:tab/>
      </w:r>
      <w:r w:rsidR="00C34C4A">
        <w:rPr>
          <w:rFonts w:eastAsia="Times New Roman"/>
          <w:lang w:eastAsia="en-GB"/>
        </w:rPr>
        <w:tab/>
      </w:r>
      <w:r w:rsidR="00C34C4A">
        <w:rPr>
          <w:rFonts w:eastAsia="Times New Roman"/>
          <w:lang w:eastAsia="en-GB"/>
        </w:rPr>
        <w:tab/>
      </w:r>
      <w:r w:rsidR="00C34C4A">
        <w:rPr>
          <w:rFonts w:eastAsia="Times New Roman"/>
          <w:lang w:eastAsia="en-GB"/>
        </w:rPr>
        <w:tab/>
      </w:r>
      <w:r w:rsidR="00C34C4A">
        <w:rPr>
          <w:rFonts w:eastAsia="Times New Roman"/>
          <w:lang w:eastAsia="en-GB"/>
        </w:rPr>
        <w:tab/>
      </w:r>
      <w:r w:rsidR="00C34C4A">
        <w:rPr>
          <w:rFonts w:eastAsia="Times New Roman"/>
          <w:lang w:eastAsia="en-GB"/>
        </w:rPr>
        <w:tab/>
      </w:r>
      <w:r w:rsidR="00C34C4A">
        <w:rPr>
          <w:rFonts w:eastAsia="Times New Roman"/>
          <w:lang w:eastAsia="en-GB"/>
        </w:rPr>
        <w:tab/>
      </w:r>
      <w:r w:rsidR="00C34C4A">
        <w:rPr>
          <w:rFonts w:eastAsia="Times New Roman"/>
          <w:lang w:eastAsia="en-GB"/>
        </w:rPr>
        <w:tab/>
      </w:r>
      <w:r w:rsidR="00C34C4A">
        <w:rPr>
          <w:rFonts w:eastAsia="Times New Roman"/>
          <w:lang w:eastAsia="en-GB"/>
        </w:rPr>
        <w:tab/>
      </w:r>
      <w:r w:rsidR="00C34C4A">
        <w:rPr>
          <w:rFonts w:eastAsia="Times New Roman"/>
          <w:lang w:eastAsia="en-GB"/>
        </w:rPr>
        <w:tab/>
        <w:t>4</w:t>
      </w:r>
    </w:p>
    <w:p w14:paraId="532614D1" w14:textId="5E90CB3A" w:rsidR="00795447" w:rsidRPr="00795447" w:rsidRDefault="00795447" w:rsidP="00913AD0">
      <w:pPr>
        <w:spacing w:after="200" w:line="276" w:lineRule="auto"/>
        <w:rPr>
          <w:rFonts w:eastAsia="Times New Roman"/>
          <w:lang w:eastAsia="en-GB"/>
        </w:rPr>
      </w:pPr>
      <w:r>
        <w:rPr>
          <w:rFonts w:eastAsia="Times New Roman"/>
          <w:lang w:eastAsia="en-GB"/>
        </w:rPr>
        <w:tab/>
      </w:r>
      <w:r w:rsidRPr="00795447">
        <w:rPr>
          <w:rFonts w:eastAsia="Times New Roman"/>
          <w:i/>
          <w:lang w:eastAsia="en-GB"/>
        </w:rPr>
        <w:t>The Students</w:t>
      </w:r>
      <w:r>
        <w:rPr>
          <w:rFonts w:eastAsia="Times New Roman"/>
          <w:i/>
          <w:lang w:eastAsia="en-GB"/>
        </w:rPr>
        <w:tab/>
      </w:r>
      <w:r>
        <w:rPr>
          <w:rFonts w:eastAsia="Times New Roman"/>
          <w:i/>
          <w:lang w:eastAsia="en-GB"/>
        </w:rPr>
        <w:tab/>
      </w:r>
      <w:r>
        <w:rPr>
          <w:rFonts w:eastAsia="Times New Roman"/>
          <w:i/>
          <w:lang w:eastAsia="en-GB"/>
        </w:rPr>
        <w:tab/>
      </w:r>
      <w:r>
        <w:rPr>
          <w:rFonts w:eastAsia="Times New Roman"/>
          <w:i/>
          <w:lang w:eastAsia="en-GB"/>
        </w:rPr>
        <w:tab/>
      </w:r>
      <w:r>
        <w:rPr>
          <w:rFonts w:eastAsia="Times New Roman"/>
          <w:i/>
          <w:lang w:eastAsia="en-GB"/>
        </w:rPr>
        <w:tab/>
      </w:r>
      <w:r>
        <w:rPr>
          <w:rFonts w:eastAsia="Times New Roman"/>
          <w:i/>
          <w:lang w:eastAsia="en-GB"/>
        </w:rPr>
        <w:tab/>
      </w:r>
      <w:r>
        <w:rPr>
          <w:rFonts w:eastAsia="Times New Roman"/>
          <w:i/>
          <w:lang w:eastAsia="en-GB"/>
        </w:rPr>
        <w:tab/>
      </w:r>
      <w:r>
        <w:rPr>
          <w:rFonts w:eastAsia="Times New Roman"/>
          <w:i/>
          <w:lang w:eastAsia="en-GB"/>
        </w:rPr>
        <w:tab/>
      </w:r>
      <w:r>
        <w:rPr>
          <w:rFonts w:eastAsia="Times New Roman"/>
          <w:i/>
          <w:lang w:eastAsia="en-GB"/>
        </w:rPr>
        <w:tab/>
      </w:r>
      <w:r>
        <w:rPr>
          <w:rFonts w:eastAsia="Times New Roman"/>
          <w:lang w:eastAsia="en-GB"/>
        </w:rPr>
        <w:t>4</w:t>
      </w:r>
    </w:p>
    <w:p w14:paraId="59CBA92D" w14:textId="19AD3DA8" w:rsidR="00795447" w:rsidRDefault="00795447" w:rsidP="00913AD0">
      <w:pPr>
        <w:spacing w:after="200" w:line="276" w:lineRule="auto"/>
        <w:rPr>
          <w:rFonts w:eastAsia="Times New Roman"/>
          <w:lang w:eastAsia="en-GB"/>
        </w:rPr>
      </w:pPr>
      <w:r>
        <w:rPr>
          <w:rFonts w:eastAsia="Times New Roman"/>
          <w:lang w:eastAsia="en-GB"/>
        </w:rPr>
        <w:tab/>
      </w:r>
      <w:r w:rsidRPr="00795447">
        <w:rPr>
          <w:rFonts w:eastAsia="Times New Roman"/>
          <w:i/>
          <w:lang w:eastAsia="en-GB"/>
        </w:rPr>
        <w:t>Staff</w:t>
      </w:r>
      <w:r>
        <w:rPr>
          <w:rFonts w:eastAsia="Times New Roman"/>
          <w:i/>
          <w:lang w:eastAsia="en-GB"/>
        </w:rPr>
        <w:t xml:space="preserve"> issues</w:t>
      </w:r>
      <w:r>
        <w:rPr>
          <w:rFonts w:eastAsia="Times New Roman"/>
          <w:i/>
          <w:lang w:eastAsia="en-GB"/>
        </w:rPr>
        <w:tab/>
      </w:r>
      <w:r>
        <w:rPr>
          <w:rFonts w:eastAsia="Times New Roman"/>
          <w:i/>
          <w:lang w:eastAsia="en-GB"/>
        </w:rPr>
        <w:tab/>
      </w:r>
      <w:r>
        <w:rPr>
          <w:rFonts w:eastAsia="Times New Roman"/>
          <w:i/>
          <w:lang w:eastAsia="en-GB"/>
        </w:rPr>
        <w:tab/>
      </w:r>
      <w:r>
        <w:rPr>
          <w:rFonts w:eastAsia="Times New Roman"/>
          <w:i/>
          <w:lang w:eastAsia="en-GB"/>
        </w:rPr>
        <w:tab/>
      </w:r>
      <w:r>
        <w:rPr>
          <w:rFonts w:eastAsia="Times New Roman"/>
          <w:i/>
          <w:lang w:eastAsia="en-GB"/>
        </w:rPr>
        <w:tab/>
      </w:r>
      <w:r>
        <w:rPr>
          <w:rFonts w:eastAsia="Times New Roman"/>
          <w:i/>
          <w:lang w:eastAsia="en-GB"/>
        </w:rPr>
        <w:tab/>
      </w:r>
      <w:r>
        <w:rPr>
          <w:rFonts w:eastAsia="Times New Roman"/>
          <w:i/>
          <w:lang w:eastAsia="en-GB"/>
        </w:rPr>
        <w:tab/>
      </w:r>
      <w:r>
        <w:rPr>
          <w:rFonts w:eastAsia="Times New Roman"/>
          <w:i/>
          <w:lang w:eastAsia="en-GB"/>
        </w:rPr>
        <w:tab/>
      </w:r>
      <w:r>
        <w:rPr>
          <w:rFonts w:eastAsia="Times New Roman"/>
          <w:i/>
          <w:lang w:eastAsia="en-GB"/>
        </w:rPr>
        <w:tab/>
      </w:r>
      <w:r>
        <w:rPr>
          <w:rFonts w:eastAsia="Times New Roman"/>
          <w:lang w:eastAsia="en-GB"/>
        </w:rPr>
        <w:t>5</w:t>
      </w:r>
    </w:p>
    <w:p w14:paraId="29A0ACDB" w14:textId="19B0EC57" w:rsidR="00795447" w:rsidRPr="00795447" w:rsidRDefault="00795447" w:rsidP="00913AD0">
      <w:pPr>
        <w:spacing w:after="200" w:line="276" w:lineRule="auto"/>
        <w:rPr>
          <w:rFonts w:eastAsia="Times New Roman"/>
          <w:lang w:eastAsia="en-GB"/>
        </w:rPr>
      </w:pPr>
      <w:r>
        <w:rPr>
          <w:rFonts w:eastAsia="Times New Roman"/>
          <w:lang w:eastAsia="en-GB"/>
        </w:rPr>
        <w:tab/>
      </w:r>
      <w:r w:rsidRPr="00795447">
        <w:rPr>
          <w:rFonts w:eastAsia="Times New Roman"/>
          <w:i/>
          <w:lang w:eastAsia="en-GB"/>
        </w:rPr>
        <w:t>Table 1: Linking pedagogical approach and learning outcomes</w:t>
      </w:r>
      <w:r>
        <w:rPr>
          <w:rFonts w:eastAsia="Times New Roman"/>
          <w:i/>
          <w:lang w:eastAsia="en-GB"/>
        </w:rPr>
        <w:tab/>
      </w:r>
      <w:r>
        <w:rPr>
          <w:rFonts w:eastAsia="Times New Roman"/>
          <w:i/>
          <w:lang w:eastAsia="en-GB"/>
        </w:rPr>
        <w:tab/>
      </w:r>
      <w:r>
        <w:rPr>
          <w:rFonts w:eastAsia="Times New Roman"/>
          <w:lang w:eastAsia="en-GB"/>
        </w:rPr>
        <w:t>5</w:t>
      </w:r>
    </w:p>
    <w:p w14:paraId="5A8C8BCA" w14:textId="6FFC2A91" w:rsidR="00C34C4A" w:rsidRDefault="00C34C4A" w:rsidP="00A60C1E">
      <w:pPr>
        <w:spacing w:after="200" w:line="276" w:lineRule="auto"/>
        <w:rPr>
          <w:rFonts w:eastAsia="Times New Roman"/>
          <w:lang w:eastAsia="en-GB"/>
        </w:rPr>
      </w:pPr>
      <w:r>
        <w:rPr>
          <w:rFonts w:eastAsia="Times New Roman"/>
          <w:lang w:eastAsia="en-GB"/>
        </w:rPr>
        <w:t>Project Impact</w:t>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t>5</w:t>
      </w:r>
    </w:p>
    <w:p w14:paraId="605DFE15" w14:textId="3FF50C6A" w:rsidR="00A9269A" w:rsidRDefault="00A9269A" w:rsidP="00A9269A">
      <w:pPr>
        <w:spacing w:after="200" w:line="276" w:lineRule="auto"/>
        <w:rPr>
          <w:rFonts w:eastAsia="Times New Roman"/>
          <w:lang w:eastAsia="en-GB"/>
        </w:rPr>
      </w:pPr>
      <w:r>
        <w:rPr>
          <w:rFonts w:eastAsia="Times New Roman"/>
          <w:lang w:eastAsia="en-GB"/>
        </w:rPr>
        <w:tab/>
      </w:r>
      <w:r w:rsidRPr="00A9269A">
        <w:rPr>
          <w:rFonts w:eastAsia="Times New Roman"/>
          <w:i/>
          <w:lang w:eastAsia="en-GB"/>
        </w:rPr>
        <w:t>Written reports and publications</w:t>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lang w:eastAsia="en-GB"/>
        </w:rPr>
        <w:t>5</w:t>
      </w:r>
      <w:r w:rsidR="00795447">
        <w:rPr>
          <w:rFonts w:eastAsia="Times New Roman"/>
          <w:lang w:eastAsia="en-GB"/>
        </w:rPr>
        <w:tab/>
      </w:r>
      <w:r w:rsidR="00795447">
        <w:rPr>
          <w:rFonts w:eastAsia="Times New Roman"/>
          <w:lang w:eastAsia="en-GB"/>
        </w:rPr>
        <w:tab/>
      </w:r>
    </w:p>
    <w:p w14:paraId="10E95727" w14:textId="0D2088DC" w:rsidR="00A9269A" w:rsidRDefault="00A9269A" w:rsidP="00A9269A">
      <w:pPr>
        <w:spacing w:after="200" w:line="276" w:lineRule="auto"/>
        <w:rPr>
          <w:rFonts w:eastAsia="Times New Roman"/>
          <w:lang w:eastAsia="en-GB"/>
        </w:rPr>
      </w:pPr>
      <w:r>
        <w:rPr>
          <w:rFonts w:eastAsia="Times New Roman"/>
          <w:lang w:eastAsia="en-GB"/>
        </w:rPr>
        <w:tab/>
      </w:r>
      <w:r w:rsidRPr="00A9269A">
        <w:rPr>
          <w:rFonts w:eastAsia="Times New Roman"/>
          <w:i/>
          <w:lang w:eastAsia="en-GB"/>
        </w:rPr>
        <w:t>Oral presentations</w:t>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lang w:eastAsia="en-GB"/>
        </w:rPr>
        <w:t>6</w:t>
      </w:r>
      <w:r>
        <w:rPr>
          <w:rFonts w:eastAsia="Times New Roman"/>
          <w:lang w:eastAsia="en-GB"/>
        </w:rPr>
        <w:tab/>
      </w:r>
      <w:r>
        <w:rPr>
          <w:rFonts w:eastAsia="Times New Roman"/>
          <w:lang w:eastAsia="en-GB"/>
        </w:rPr>
        <w:tab/>
      </w:r>
    </w:p>
    <w:p w14:paraId="46221607" w14:textId="1522E3F2" w:rsidR="00AE1C9A" w:rsidRPr="00795447" w:rsidRDefault="00AE1C9A" w:rsidP="00A9269A">
      <w:pPr>
        <w:spacing w:after="200" w:line="276" w:lineRule="auto"/>
        <w:rPr>
          <w:rFonts w:eastAsia="Times New Roman"/>
          <w:lang w:eastAsia="en-GB"/>
        </w:rPr>
      </w:pPr>
      <w:r>
        <w:rPr>
          <w:rFonts w:eastAsia="Times New Roman"/>
          <w:lang w:eastAsia="en-GB"/>
        </w:rPr>
        <w:tab/>
      </w:r>
      <w:r w:rsidRPr="00AE1C9A">
        <w:rPr>
          <w:rFonts w:eastAsia="Times New Roman"/>
          <w:i/>
          <w:lang w:eastAsia="en-GB"/>
        </w:rPr>
        <w:t>Linked funding – HSS Faculty Teaching Development Fund (TDF)</w:t>
      </w:r>
      <w:r w:rsidR="00795447">
        <w:rPr>
          <w:rFonts w:eastAsia="Times New Roman"/>
          <w:i/>
          <w:lang w:eastAsia="en-GB"/>
        </w:rPr>
        <w:tab/>
      </w:r>
      <w:r w:rsidR="00795447">
        <w:rPr>
          <w:rFonts w:eastAsia="Times New Roman"/>
          <w:i/>
          <w:lang w:eastAsia="en-GB"/>
        </w:rPr>
        <w:tab/>
      </w:r>
      <w:r w:rsidR="00795447">
        <w:rPr>
          <w:rFonts w:eastAsia="Times New Roman"/>
          <w:lang w:eastAsia="en-GB"/>
        </w:rPr>
        <w:t>6</w:t>
      </w:r>
    </w:p>
    <w:p w14:paraId="62C13FBE" w14:textId="548AF82A" w:rsidR="00A9269A" w:rsidRDefault="00D72D60" w:rsidP="00A9269A">
      <w:pPr>
        <w:spacing w:after="200" w:line="276" w:lineRule="auto"/>
        <w:ind w:firstLine="720"/>
        <w:rPr>
          <w:rFonts w:eastAsia="Times New Roman"/>
          <w:lang w:eastAsia="en-GB"/>
        </w:rPr>
      </w:pPr>
      <w:r>
        <w:rPr>
          <w:rFonts w:eastAsia="Times New Roman"/>
          <w:i/>
          <w:lang w:eastAsia="en-GB"/>
        </w:rPr>
        <w:t>Audio-</w:t>
      </w:r>
      <w:r w:rsidR="00A9269A" w:rsidRPr="00A9269A">
        <w:rPr>
          <w:rFonts w:eastAsia="Times New Roman"/>
          <w:i/>
          <w:lang w:eastAsia="en-GB"/>
        </w:rPr>
        <w:t>Visual Material</w:t>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lang w:eastAsia="en-GB"/>
        </w:rPr>
        <w:t>7</w:t>
      </w:r>
      <w:r w:rsidR="00795447">
        <w:rPr>
          <w:rFonts w:eastAsia="Times New Roman"/>
          <w:lang w:eastAsia="en-GB"/>
        </w:rPr>
        <w:tab/>
      </w:r>
      <w:r w:rsidR="00795447">
        <w:rPr>
          <w:rFonts w:eastAsia="Times New Roman"/>
          <w:lang w:eastAsia="en-GB"/>
        </w:rPr>
        <w:tab/>
      </w:r>
    </w:p>
    <w:p w14:paraId="2AB74E4A" w14:textId="47ADF87C" w:rsidR="00A9269A" w:rsidRDefault="00A9269A" w:rsidP="00A9269A">
      <w:pPr>
        <w:spacing w:after="200" w:line="276" w:lineRule="auto"/>
        <w:ind w:firstLine="720"/>
        <w:rPr>
          <w:rFonts w:eastAsia="Times New Roman"/>
          <w:lang w:eastAsia="en-GB"/>
        </w:rPr>
      </w:pPr>
      <w:r w:rsidRPr="00A9269A">
        <w:rPr>
          <w:rFonts w:eastAsia="Times New Roman"/>
          <w:i/>
          <w:lang w:eastAsia="en-GB"/>
        </w:rPr>
        <w:t>Research Funding</w:t>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lang w:eastAsia="en-GB"/>
        </w:rPr>
        <w:t>7</w:t>
      </w:r>
      <w:r>
        <w:rPr>
          <w:rFonts w:eastAsia="Times New Roman"/>
          <w:lang w:eastAsia="en-GB"/>
        </w:rPr>
        <w:tab/>
      </w:r>
      <w:r>
        <w:rPr>
          <w:rFonts w:eastAsia="Times New Roman"/>
          <w:lang w:eastAsia="en-GB"/>
        </w:rPr>
        <w:tab/>
      </w:r>
    </w:p>
    <w:p w14:paraId="554346CC" w14:textId="753DA3B6" w:rsidR="00A9269A" w:rsidRDefault="00AE1C9A" w:rsidP="00A9269A">
      <w:pPr>
        <w:spacing w:after="200" w:line="276" w:lineRule="auto"/>
        <w:ind w:firstLine="720"/>
        <w:rPr>
          <w:rFonts w:eastAsia="Times New Roman"/>
          <w:lang w:eastAsia="en-GB"/>
        </w:rPr>
      </w:pPr>
      <w:r>
        <w:rPr>
          <w:rFonts w:eastAsia="Times New Roman"/>
          <w:i/>
          <w:lang w:eastAsia="en-GB"/>
        </w:rPr>
        <w:t xml:space="preserve">Teaching </w:t>
      </w:r>
      <w:r w:rsidR="00A9269A" w:rsidRPr="00A9269A">
        <w:rPr>
          <w:rFonts w:eastAsia="Times New Roman"/>
          <w:i/>
          <w:lang w:eastAsia="en-GB"/>
        </w:rPr>
        <w:t>Practice</w:t>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lang w:eastAsia="en-GB"/>
        </w:rPr>
        <w:t>7</w:t>
      </w:r>
      <w:r w:rsidR="00A9269A">
        <w:rPr>
          <w:rFonts w:eastAsia="Times New Roman"/>
          <w:lang w:eastAsia="en-GB"/>
        </w:rPr>
        <w:tab/>
      </w:r>
      <w:r w:rsidR="00A9269A">
        <w:rPr>
          <w:rFonts w:eastAsia="Times New Roman"/>
          <w:lang w:eastAsia="en-GB"/>
        </w:rPr>
        <w:tab/>
      </w:r>
    </w:p>
    <w:p w14:paraId="10FFD8C1" w14:textId="3A84E81D" w:rsidR="00A9269A" w:rsidRDefault="00A9269A" w:rsidP="00AE1C9A">
      <w:pPr>
        <w:spacing w:after="200" w:line="276" w:lineRule="auto"/>
        <w:ind w:firstLine="720"/>
        <w:rPr>
          <w:rFonts w:eastAsia="Times New Roman"/>
          <w:lang w:eastAsia="en-GB"/>
        </w:rPr>
      </w:pPr>
      <w:r w:rsidRPr="00AE1C9A">
        <w:rPr>
          <w:rFonts w:eastAsia="Times New Roman"/>
          <w:i/>
          <w:lang w:eastAsia="en-GB"/>
        </w:rPr>
        <w:t>Developing Student Capacity</w:t>
      </w:r>
      <w:r w:rsidRPr="00AE1C9A">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i/>
          <w:lang w:eastAsia="en-GB"/>
        </w:rPr>
        <w:tab/>
      </w:r>
      <w:r w:rsidR="00795447">
        <w:rPr>
          <w:rFonts w:eastAsia="Times New Roman"/>
          <w:lang w:eastAsia="en-GB"/>
        </w:rPr>
        <w:t>7</w:t>
      </w:r>
      <w:r w:rsidR="00795447">
        <w:rPr>
          <w:rFonts w:eastAsia="Times New Roman"/>
          <w:lang w:eastAsia="en-GB"/>
        </w:rPr>
        <w:tab/>
      </w:r>
      <w:r>
        <w:rPr>
          <w:rFonts w:eastAsia="Times New Roman"/>
          <w:lang w:eastAsia="en-GB"/>
        </w:rPr>
        <w:tab/>
      </w:r>
    </w:p>
    <w:p w14:paraId="422B1305" w14:textId="471CB3F5" w:rsidR="00A9269A" w:rsidRDefault="00A9269A" w:rsidP="00A9269A">
      <w:pPr>
        <w:spacing w:after="200" w:line="276" w:lineRule="auto"/>
        <w:rPr>
          <w:rFonts w:eastAsia="Times New Roman"/>
          <w:lang w:eastAsia="en-GB"/>
        </w:rPr>
      </w:pPr>
      <w:r w:rsidRPr="00A9269A">
        <w:rPr>
          <w:rFonts w:eastAsia="Times New Roman"/>
          <w:lang w:eastAsia="en-GB"/>
        </w:rPr>
        <w:t>Concluding remarks</w:t>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t>8</w:t>
      </w:r>
      <w:r w:rsidR="00795447">
        <w:rPr>
          <w:rFonts w:eastAsia="Times New Roman"/>
          <w:lang w:eastAsia="en-GB"/>
        </w:rPr>
        <w:tab/>
      </w:r>
      <w:r w:rsidR="00795447">
        <w:rPr>
          <w:rFonts w:eastAsia="Times New Roman"/>
          <w:lang w:eastAsia="en-GB"/>
        </w:rPr>
        <w:tab/>
      </w:r>
    </w:p>
    <w:p w14:paraId="0985756B" w14:textId="0E638EA6" w:rsidR="00A9269A" w:rsidRDefault="00A9269A" w:rsidP="00A9269A">
      <w:pPr>
        <w:spacing w:after="200" w:line="276" w:lineRule="auto"/>
        <w:rPr>
          <w:rFonts w:eastAsia="Times New Roman"/>
          <w:lang w:eastAsia="en-GB"/>
        </w:rPr>
      </w:pPr>
      <w:r>
        <w:rPr>
          <w:rFonts w:eastAsia="Times New Roman"/>
          <w:lang w:eastAsia="en-GB"/>
        </w:rPr>
        <w:t>References</w:t>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t>9</w:t>
      </w:r>
      <w:r w:rsidR="00795447">
        <w:rPr>
          <w:rFonts w:eastAsia="Times New Roman"/>
          <w:lang w:eastAsia="en-GB"/>
        </w:rPr>
        <w:tab/>
      </w:r>
      <w:r w:rsidR="00795447">
        <w:rPr>
          <w:rFonts w:eastAsia="Times New Roman"/>
          <w:lang w:eastAsia="en-GB"/>
        </w:rPr>
        <w:tab/>
      </w:r>
    </w:p>
    <w:p w14:paraId="5FF6521A" w14:textId="6C071693" w:rsidR="00A9269A" w:rsidRDefault="00A9269A" w:rsidP="00A9269A">
      <w:pPr>
        <w:spacing w:after="200" w:line="276" w:lineRule="auto"/>
        <w:rPr>
          <w:rFonts w:eastAsia="Times New Roman"/>
          <w:lang w:eastAsia="en-GB"/>
        </w:rPr>
      </w:pPr>
      <w:r>
        <w:rPr>
          <w:rFonts w:eastAsia="Times New Roman"/>
          <w:lang w:eastAsia="en-GB"/>
        </w:rPr>
        <w:t>Appendix A</w:t>
      </w:r>
      <w:r w:rsidR="00913AD0">
        <w:rPr>
          <w:rFonts w:eastAsia="Times New Roman"/>
          <w:lang w:eastAsia="en-GB"/>
        </w:rPr>
        <w:t xml:space="preserve"> – ‘Group Work Matters!’ Programme of Events</w:t>
      </w:r>
      <w:r w:rsidR="00795447">
        <w:rPr>
          <w:rFonts w:eastAsia="Times New Roman"/>
          <w:lang w:eastAsia="en-GB"/>
        </w:rPr>
        <w:tab/>
      </w:r>
      <w:r w:rsidR="00795447">
        <w:rPr>
          <w:rFonts w:eastAsia="Times New Roman"/>
          <w:lang w:eastAsia="en-GB"/>
        </w:rPr>
        <w:tab/>
        <w:t xml:space="preserve">          10</w:t>
      </w:r>
      <w:r w:rsidR="00795447">
        <w:rPr>
          <w:rFonts w:eastAsia="Times New Roman"/>
          <w:lang w:eastAsia="en-GB"/>
        </w:rPr>
        <w:tab/>
      </w:r>
      <w:r w:rsidR="00795447">
        <w:rPr>
          <w:rFonts w:eastAsia="Times New Roman"/>
          <w:lang w:eastAsia="en-GB"/>
        </w:rPr>
        <w:tab/>
      </w:r>
    </w:p>
    <w:p w14:paraId="07B88D2F" w14:textId="202EC310" w:rsidR="00A9269A" w:rsidRDefault="00A9269A" w:rsidP="00A60C1E">
      <w:pPr>
        <w:spacing w:after="200" w:line="276" w:lineRule="auto"/>
        <w:rPr>
          <w:rFonts w:eastAsia="Times New Roman"/>
          <w:lang w:eastAsia="en-GB"/>
        </w:rPr>
      </w:pPr>
      <w:r>
        <w:rPr>
          <w:rFonts w:eastAsia="Times New Roman"/>
          <w:lang w:eastAsia="en-GB"/>
        </w:rPr>
        <w:t>Appendix B</w:t>
      </w:r>
      <w:r w:rsidR="00913AD0">
        <w:rPr>
          <w:rFonts w:eastAsia="Times New Roman"/>
          <w:lang w:eastAsia="en-GB"/>
        </w:rPr>
        <w:t xml:space="preserve"> – ‘Group Work Matters!’ Flyer</w:t>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t xml:space="preserve">          11</w:t>
      </w:r>
      <w:r w:rsidR="00795447">
        <w:rPr>
          <w:rFonts w:eastAsia="Times New Roman"/>
          <w:lang w:eastAsia="en-GB"/>
        </w:rPr>
        <w:tab/>
      </w:r>
      <w:r w:rsidR="00795447">
        <w:rPr>
          <w:rFonts w:eastAsia="Times New Roman"/>
          <w:lang w:eastAsia="en-GB"/>
        </w:rPr>
        <w:tab/>
      </w:r>
    </w:p>
    <w:p w14:paraId="5707D539" w14:textId="752EB618" w:rsidR="00AE1C9A" w:rsidRDefault="00A9269A" w:rsidP="00A60C1E">
      <w:pPr>
        <w:spacing w:after="200" w:line="276" w:lineRule="auto"/>
        <w:rPr>
          <w:rFonts w:eastAsia="Times New Roman"/>
          <w:lang w:eastAsia="en-GB"/>
        </w:rPr>
      </w:pPr>
      <w:r>
        <w:rPr>
          <w:rFonts w:eastAsia="Times New Roman"/>
          <w:lang w:eastAsia="en-GB"/>
        </w:rPr>
        <w:t>Appendix C</w:t>
      </w:r>
      <w:r w:rsidR="00913AD0">
        <w:rPr>
          <w:rFonts w:eastAsia="Times New Roman"/>
          <w:lang w:eastAsia="en-GB"/>
        </w:rPr>
        <w:t xml:space="preserve"> – </w:t>
      </w:r>
      <w:r>
        <w:rPr>
          <w:rFonts w:eastAsia="Times New Roman"/>
          <w:lang w:eastAsia="en-GB"/>
        </w:rPr>
        <w:tab/>
      </w:r>
      <w:r w:rsidR="00913AD0" w:rsidRPr="00913AD0">
        <w:rPr>
          <w:rFonts w:eastAsia="Times New Roman"/>
          <w:lang w:eastAsia="en-GB"/>
        </w:rPr>
        <w:t>Department of Education WIWO Abstract</w:t>
      </w:r>
      <w:r w:rsidR="00795447">
        <w:rPr>
          <w:rFonts w:eastAsia="Times New Roman"/>
          <w:lang w:eastAsia="en-GB"/>
        </w:rPr>
        <w:tab/>
      </w:r>
      <w:r w:rsidR="00795447">
        <w:rPr>
          <w:rFonts w:eastAsia="Times New Roman"/>
          <w:lang w:eastAsia="en-GB"/>
        </w:rPr>
        <w:tab/>
      </w:r>
      <w:r w:rsidR="00795447">
        <w:rPr>
          <w:rFonts w:eastAsia="Times New Roman"/>
          <w:lang w:eastAsia="en-GB"/>
        </w:rPr>
        <w:tab/>
        <w:t xml:space="preserve">          12</w:t>
      </w:r>
    </w:p>
    <w:p w14:paraId="4E0D0077" w14:textId="2E84B0E6" w:rsidR="00A9269A" w:rsidRDefault="00AE1C9A" w:rsidP="00A60C1E">
      <w:pPr>
        <w:spacing w:after="200" w:line="276" w:lineRule="auto"/>
        <w:rPr>
          <w:rFonts w:eastAsia="Times New Roman"/>
          <w:lang w:eastAsia="en-GB"/>
        </w:rPr>
      </w:pPr>
      <w:r>
        <w:rPr>
          <w:rFonts w:eastAsia="Times New Roman"/>
          <w:lang w:eastAsia="en-GB"/>
        </w:rPr>
        <w:t>Appendix D – Project Costings</w:t>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r>
      <w:r w:rsidR="00795447">
        <w:rPr>
          <w:rFonts w:eastAsia="Times New Roman"/>
          <w:lang w:eastAsia="en-GB"/>
        </w:rPr>
        <w:tab/>
        <w:t xml:space="preserve">          13</w:t>
      </w:r>
      <w:r w:rsidR="00913AD0">
        <w:rPr>
          <w:rFonts w:eastAsia="Times New Roman"/>
          <w:lang w:eastAsia="en-GB"/>
        </w:rPr>
        <w:tab/>
      </w:r>
      <w:r w:rsidR="00913AD0">
        <w:rPr>
          <w:rFonts w:eastAsia="Times New Roman"/>
          <w:lang w:eastAsia="en-GB"/>
        </w:rPr>
        <w:tab/>
      </w:r>
      <w:r w:rsidR="00913AD0">
        <w:rPr>
          <w:rFonts w:eastAsia="Times New Roman"/>
          <w:lang w:eastAsia="en-GB"/>
        </w:rPr>
        <w:tab/>
      </w:r>
      <w:r w:rsidR="00A9269A">
        <w:rPr>
          <w:rFonts w:eastAsia="Times New Roman"/>
          <w:lang w:eastAsia="en-GB"/>
        </w:rPr>
        <w:tab/>
      </w:r>
    </w:p>
    <w:p w14:paraId="70BE89A5" w14:textId="77777777" w:rsidR="009C3571" w:rsidRDefault="009C3571" w:rsidP="00A60C1E">
      <w:pPr>
        <w:spacing w:after="200" w:line="276" w:lineRule="auto"/>
        <w:rPr>
          <w:rFonts w:eastAsia="Times New Roman"/>
          <w:lang w:eastAsia="en-GB"/>
        </w:rPr>
      </w:pPr>
    </w:p>
    <w:p w14:paraId="74A968C0" w14:textId="77777777" w:rsidR="00EF7E80" w:rsidRDefault="00EF7E80" w:rsidP="00A60C1E">
      <w:pPr>
        <w:spacing w:after="200" w:line="276" w:lineRule="auto"/>
        <w:rPr>
          <w:rFonts w:eastAsia="Times New Roman"/>
          <w:lang w:eastAsia="en-GB"/>
        </w:rPr>
      </w:pPr>
    </w:p>
    <w:p w14:paraId="22248C9B" w14:textId="77777777" w:rsidR="00EF7E80" w:rsidRDefault="00EF7E80" w:rsidP="00A60C1E">
      <w:pPr>
        <w:spacing w:after="200" w:line="276" w:lineRule="auto"/>
        <w:rPr>
          <w:rFonts w:eastAsia="Times New Roman"/>
          <w:lang w:eastAsia="en-GB"/>
        </w:rPr>
      </w:pPr>
    </w:p>
    <w:p w14:paraId="6F32DDB6" w14:textId="77777777" w:rsidR="00EF7E80" w:rsidRDefault="00EF7E80" w:rsidP="00A60C1E">
      <w:pPr>
        <w:spacing w:after="200" w:line="276" w:lineRule="auto"/>
        <w:rPr>
          <w:rFonts w:eastAsia="Times New Roman"/>
          <w:lang w:eastAsia="en-GB"/>
        </w:rPr>
      </w:pPr>
    </w:p>
    <w:p w14:paraId="0D70934B" w14:textId="77777777" w:rsidR="00EF7E80" w:rsidRDefault="00EF7E80" w:rsidP="00A60C1E">
      <w:pPr>
        <w:spacing w:after="200" w:line="276" w:lineRule="auto"/>
        <w:rPr>
          <w:rFonts w:eastAsia="Times New Roman"/>
          <w:lang w:eastAsia="en-GB"/>
        </w:rPr>
      </w:pPr>
    </w:p>
    <w:p w14:paraId="277FAA48" w14:textId="77777777" w:rsidR="00EF7E80" w:rsidRDefault="00EF7E80" w:rsidP="00E52F8B">
      <w:pPr>
        <w:spacing w:after="200" w:line="276" w:lineRule="auto"/>
        <w:rPr>
          <w:rFonts w:eastAsia="Times New Roman"/>
          <w:b/>
          <w:lang w:eastAsia="en-GB"/>
        </w:rPr>
      </w:pPr>
    </w:p>
    <w:p w14:paraId="56A05526" w14:textId="5C1D4B4E" w:rsidR="00EF7E80" w:rsidRPr="004159E6" w:rsidRDefault="00EF7E80" w:rsidP="004159E6">
      <w:pPr>
        <w:spacing w:after="200" w:line="276" w:lineRule="auto"/>
        <w:jc w:val="center"/>
        <w:rPr>
          <w:rFonts w:eastAsia="Times New Roman"/>
          <w:b/>
          <w:sz w:val="26"/>
          <w:szCs w:val="26"/>
          <w:lang w:eastAsia="en-GB"/>
        </w:rPr>
      </w:pPr>
      <w:r w:rsidRPr="00EF7E80">
        <w:rPr>
          <w:rFonts w:eastAsia="Times New Roman"/>
          <w:b/>
          <w:i/>
          <w:sz w:val="26"/>
          <w:szCs w:val="26"/>
          <w:lang w:eastAsia="en-GB"/>
        </w:rPr>
        <w:lastRenderedPageBreak/>
        <w:t>Is Group Work Working?</w:t>
      </w:r>
      <w:r w:rsidRPr="00EF7E80">
        <w:rPr>
          <w:rFonts w:eastAsia="Times New Roman"/>
          <w:b/>
          <w:sz w:val="26"/>
          <w:szCs w:val="26"/>
          <w:lang w:eastAsia="en-GB"/>
        </w:rPr>
        <w:t xml:space="preserve"> </w:t>
      </w:r>
    </w:p>
    <w:p w14:paraId="2B84817C" w14:textId="30673E76" w:rsidR="008A18EE" w:rsidRDefault="00A60C1E" w:rsidP="00E52F8B">
      <w:pPr>
        <w:spacing w:after="200" w:line="276" w:lineRule="auto"/>
        <w:rPr>
          <w:rFonts w:eastAsia="Times New Roman"/>
          <w:lang w:eastAsia="en-GB"/>
        </w:rPr>
      </w:pPr>
      <w:r w:rsidRPr="00EF7E80">
        <w:rPr>
          <w:rFonts w:eastAsia="Times New Roman"/>
          <w:b/>
          <w:sz w:val="26"/>
          <w:szCs w:val="26"/>
          <w:lang w:eastAsia="en-GB"/>
        </w:rPr>
        <w:t>Introduction</w:t>
      </w:r>
      <w:r w:rsidR="002A0102" w:rsidRPr="00EF7E80">
        <w:rPr>
          <w:rFonts w:eastAsia="Times New Roman"/>
          <w:sz w:val="26"/>
          <w:szCs w:val="26"/>
          <w:lang w:eastAsia="en-GB"/>
        </w:rPr>
        <w:tab/>
      </w:r>
      <w:r w:rsidR="002A0102">
        <w:rPr>
          <w:rFonts w:eastAsia="Times New Roman"/>
          <w:lang w:eastAsia="en-GB"/>
        </w:rPr>
        <w:tab/>
      </w:r>
      <w:r w:rsidR="002A0102">
        <w:rPr>
          <w:rFonts w:eastAsia="Times New Roman"/>
          <w:lang w:eastAsia="en-GB"/>
        </w:rPr>
        <w:tab/>
      </w:r>
      <w:r w:rsidR="002A0102">
        <w:rPr>
          <w:rFonts w:eastAsia="Times New Roman"/>
          <w:lang w:eastAsia="en-GB"/>
        </w:rPr>
        <w:tab/>
      </w:r>
      <w:r w:rsidR="002A0102">
        <w:rPr>
          <w:rFonts w:eastAsia="Times New Roman"/>
          <w:lang w:eastAsia="en-GB"/>
        </w:rPr>
        <w:tab/>
      </w:r>
      <w:r w:rsidR="002A0102">
        <w:rPr>
          <w:rFonts w:eastAsia="Times New Roman"/>
          <w:lang w:eastAsia="en-GB"/>
        </w:rPr>
        <w:tab/>
      </w:r>
      <w:r w:rsidR="002A0102">
        <w:rPr>
          <w:rFonts w:eastAsia="Times New Roman"/>
          <w:lang w:eastAsia="en-GB"/>
        </w:rPr>
        <w:tab/>
      </w:r>
      <w:r w:rsidR="002A0102">
        <w:rPr>
          <w:rFonts w:eastAsia="Times New Roman"/>
          <w:lang w:eastAsia="en-GB"/>
        </w:rPr>
        <w:tab/>
      </w:r>
      <w:r w:rsidR="002A0102">
        <w:rPr>
          <w:rFonts w:eastAsia="Times New Roman"/>
          <w:lang w:eastAsia="en-GB"/>
        </w:rPr>
        <w:tab/>
      </w:r>
      <w:r w:rsidR="002A0102">
        <w:rPr>
          <w:rFonts w:eastAsia="Times New Roman"/>
          <w:lang w:eastAsia="en-GB"/>
        </w:rPr>
        <w:tab/>
      </w:r>
      <w:r w:rsidR="002A0102">
        <w:rPr>
          <w:rFonts w:eastAsia="Times New Roman"/>
          <w:lang w:eastAsia="en-GB"/>
        </w:rPr>
        <w:tab/>
        <w:t xml:space="preserve">         </w:t>
      </w:r>
      <w:r w:rsidR="00E52F8B" w:rsidRPr="00E52F8B">
        <w:rPr>
          <w:rFonts w:eastAsia="Times New Roman"/>
          <w:lang w:eastAsia="en-GB"/>
        </w:rPr>
        <w:t>Within the Department of Education and the Faculty of Humanities and Social Sciences (HSS), group working as a learning strategy within undergraduate (UG) programmes has increasingly become a formalised part of the assessment process. While the rationale for such an approach is now well rehearsed within the</w:t>
      </w:r>
      <w:r w:rsidR="000F4E9A">
        <w:rPr>
          <w:rFonts w:eastAsia="Times New Roman"/>
          <w:lang w:eastAsia="en-GB"/>
        </w:rPr>
        <w:t xml:space="preserve"> pedagogic literature (HEA, 2015</w:t>
      </w:r>
      <w:r w:rsidR="00E52F8B" w:rsidRPr="00E52F8B">
        <w:rPr>
          <w:rFonts w:eastAsia="Times New Roman"/>
          <w:lang w:eastAsia="en-GB"/>
        </w:rPr>
        <w:t xml:space="preserve">), the latent tensions and challenges it raises for both students and academic/teaching staff are less clear cut, not least due to the variety of contexts in which such learning takes place. </w:t>
      </w:r>
    </w:p>
    <w:p w14:paraId="156840B9" w14:textId="7EDBAFE4" w:rsidR="00E52F8B" w:rsidRPr="00E52F8B" w:rsidRDefault="005F210F" w:rsidP="00E52F8B">
      <w:pPr>
        <w:spacing w:after="200" w:line="276" w:lineRule="auto"/>
        <w:rPr>
          <w:rFonts w:eastAsia="Times New Roman"/>
          <w:lang w:eastAsia="en-GB"/>
        </w:rPr>
      </w:pPr>
      <w:r>
        <w:rPr>
          <w:rFonts w:eastAsia="Times New Roman"/>
          <w:lang w:eastAsia="en-GB"/>
        </w:rPr>
        <w:t xml:space="preserve">With support from </w:t>
      </w:r>
      <w:r w:rsidRPr="00A87A32">
        <w:rPr>
          <w:rFonts w:eastAsia="Times New Roman"/>
          <w:lang w:eastAsia="en-GB"/>
        </w:rPr>
        <w:t>the Staff and Educational</w:t>
      </w:r>
      <w:r>
        <w:rPr>
          <w:rFonts w:eastAsia="Times New Roman"/>
          <w:lang w:eastAsia="en-GB"/>
        </w:rPr>
        <w:t xml:space="preserve"> Development Association (SEDA),</w:t>
      </w:r>
      <w:r w:rsidRPr="00A87A32">
        <w:rPr>
          <w:rFonts w:eastAsia="Times New Roman"/>
          <w:lang w:eastAsia="en-GB"/>
        </w:rPr>
        <w:t xml:space="preserve"> </w:t>
      </w:r>
      <w:r>
        <w:rPr>
          <w:rFonts w:eastAsia="Times New Roman"/>
          <w:lang w:eastAsia="en-GB"/>
        </w:rPr>
        <w:t xml:space="preserve">the project team undertook a small scale </w:t>
      </w:r>
      <w:r w:rsidR="0033686D">
        <w:rPr>
          <w:rFonts w:eastAsia="Times New Roman"/>
          <w:lang w:eastAsia="en-GB"/>
        </w:rPr>
        <w:t xml:space="preserve">exploratory study </w:t>
      </w:r>
      <w:r>
        <w:rPr>
          <w:rFonts w:eastAsia="Times New Roman"/>
          <w:lang w:eastAsia="en-GB"/>
        </w:rPr>
        <w:t xml:space="preserve">in </w:t>
      </w:r>
      <w:r w:rsidR="00BF13C8">
        <w:rPr>
          <w:rFonts w:eastAsia="Times New Roman"/>
          <w:lang w:eastAsia="en-GB"/>
        </w:rPr>
        <w:t xml:space="preserve">order </w:t>
      </w:r>
      <w:r w:rsidR="00A87A32" w:rsidRPr="00A87A32">
        <w:rPr>
          <w:rFonts w:eastAsia="Times New Roman"/>
          <w:lang w:eastAsia="en-GB"/>
        </w:rPr>
        <w:t xml:space="preserve">to </w:t>
      </w:r>
      <w:r w:rsidR="00BF13C8">
        <w:rPr>
          <w:rFonts w:eastAsia="Times New Roman"/>
          <w:lang w:eastAsia="en-GB"/>
        </w:rPr>
        <w:t>examine current group</w:t>
      </w:r>
      <w:r w:rsidR="00E52F8B" w:rsidRPr="00E52F8B">
        <w:rPr>
          <w:rFonts w:eastAsia="Times New Roman"/>
          <w:lang w:eastAsia="en-GB"/>
        </w:rPr>
        <w:t xml:space="preserve">work practice </w:t>
      </w:r>
      <w:r w:rsidR="007620C8">
        <w:rPr>
          <w:rFonts w:eastAsia="Times New Roman"/>
          <w:lang w:eastAsia="en-GB"/>
        </w:rPr>
        <w:t xml:space="preserve">on the </w:t>
      </w:r>
      <w:r w:rsidR="00BF13C8">
        <w:rPr>
          <w:rFonts w:eastAsia="Times New Roman"/>
          <w:lang w:eastAsia="en-GB"/>
        </w:rPr>
        <w:t>undergraduate programme on</w:t>
      </w:r>
      <w:r w:rsidR="00507F5C">
        <w:rPr>
          <w:rFonts w:eastAsia="Times New Roman"/>
          <w:lang w:eastAsia="en-GB"/>
        </w:rPr>
        <w:t xml:space="preserve"> which they </w:t>
      </w:r>
      <w:r>
        <w:rPr>
          <w:rFonts w:eastAsia="Times New Roman"/>
          <w:lang w:eastAsia="en-GB"/>
        </w:rPr>
        <w:t xml:space="preserve">then </w:t>
      </w:r>
      <w:r w:rsidR="00507F5C">
        <w:rPr>
          <w:rFonts w:eastAsia="Times New Roman"/>
          <w:lang w:eastAsia="en-GB"/>
        </w:rPr>
        <w:t xml:space="preserve">both taught and were acting unit convenors – </w:t>
      </w:r>
      <w:r w:rsidR="007620C8" w:rsidRPr="007620C8">
        <w:rPr>
          <w:rFonts w:eastAsia="Times New Roman"/>
          <w:lang w:eastAsia="en-GB"/>
        </w:rPr>
        <w:t xml:space="preserve">BA (Hons) </w:t>
      </w:r>
      <w:r w:rsidR="007620C8" w:rsidRPr="000F4E9A">
        <w:rPr>
          <w:rFonts w:eastAsia="Times New Roman"/>
          <w:i/>
          <w:lang w:eastAsia="en-GB"/>
        </w:rPr>
        <w:t>Childhood, Youth and Education Studies</w:t>
      </w:r>
      <w:r w:rsidR="007620C8" w:rsidRPr="007620C8">
        <w:rPr>
          <w:rFonts w:eastAsia="Times New Roman"/>
          <w:lang w:eastAsia="en-GB"/>
        </w:rPr>
        <w:t xml:space="preserve"> </w:t>
      </w:r>
      <w:r w:rsidR="000F4E9A">
        <w:rPr>
          <w:rFonts w:eastAsia="Times New Roman"/>
          <w:lang w:eastAsia="en-GB"/>
        </w:rPr>
        <w:t xml:space="preserve">programme </w:t>
      </w:r>
      <w:r w:rsidR="007620C8">
        <w:rPr>
          <w:rFonts w:eastAsia="Times New Roman"/>
          <w:lang w:eastAsia="en-GB"/>
        </w:rPr>
        <w:t xml:space="preserve">(now </w:t>
      </w:r>
      <w:r w:rsidR="007620C8" w:rsidRPr="000F4E9A">
        <w:rPr>
          <w:rFonts w:eastAsia="Times New Roman"/>
          <w:i/>
          <w:lang w:eastAsia="en-GB"/>
        </w:rPr>
        <w:t>Education with Psychology</w:t>
      </w:r>
      <w:r w:rsidR="007620C8">
        <w:rPr>
          <w:rFonts w:eastAsia="Times New Roman"/>
          <w:lang w:eastAsia="en-GB"/>
        </w:rPr>
        <w:t>)</w:t>
      </w:r>
      <w:r w:rsidR="00507F5C">
        <w:rPr>
          <w:rFonts w:eastAsia="Times New Roman"/>
          <w:lang w:eastAsia="en-GB"/>
        </w:rPr>
        <w:t xml:space="preserve">. </w:t>
      </w:r>
      <w:r w:rsidR="007620C8">
        <w:rPr>
          <w:rFonts w:eastAsia="Times New Roman"/>
          <w:lang w:eastAsia="en-GB"/>
        </w:rPr>
        <w:t xml:space="preserve"> </w:t>
      </w:r>
    </w:p>
    <w:p w14:paraId="5B87C868" w14:textId="77777777" w:rsidR="00E52F8B" w:rsidRPr="00E52F8B" w:rsidRDefault="00E52F8B" w:rsidP="00E52F8B">
      <w:pPr>
        <w:spacing w:after="200" w:line="276" w:lineRule="auto"/>
        <w:rPr>
          <w:rFonts w:eastAsia="Times New Roman"/>
          <w:lang w:eastAsia="en-GB"/>
        </w:rPr>
      </w:pPr>
      <w:r w:rsidRPr="00E52F8B">
        <w:rPr>
          <w:rFonts w:eastAsia="Times New Roman"/>
          <w:lang w:eastAsia="en-GB"/>
        </w:rPr>
        <w:t xml:space="preserve">The </w:t>
      </w:r>
      <w:r w:rsidR="00507F5C">
        <w:rPr>
          <w:rFonts w:eastAsia="Times New Roman"/>
          <w:lang w:eastAsia="en-GB"/>
        </w:rPr>
        <w:t>project’s aims were three</w:t>
      </w:r>
      <w:r w:rsidRPr="00E52F8B">
        <w:rPr>
          <w:rFonts w:eastAsia="Times New Roman"/>
          <w:lang w:eastAsia="en-GB"/>
        </w:rPr>
        <w:t xml:space="preserve">-fold: </w:t>
      </w:r>
    </w:p>
    <w:p w14:paraId="03201766" w14:textId="77777777" w:rsidR="00507F5C" w:rsidRDefault="00E52F8B" w:rsidP="00E52F8B">
      <w:pPr>
        <w:pStyle w:val="ListParagraph"/>
        <w:numPr>
          <w:ilvl w:val="0"/>
          <w:numId w:val="11"/>
        </w:numPr>
        <w:spacing w:after="200" w:line="276" w:lineRule="auto"/>
        <w:rPr>
          <w:rFonts w:eastAsia="Times New Roman"/>
          <w:lang w:eastAsia="en-GB"/>
        </w:rPr>
      </w:pPr>
      <w:r w:rsidRPr="007620C8">
        <w:rPr>
          <w:rFonts w:eastAsia="Times New Roman"/>
          <w:lang w:eastAsia="en-GB"/>
        </w:rPr>
        <w:t>to understand the experiences o</w:t>
      </w:r>
      <w:r w:rsidR="00507F5C">
        <w:rPr>
          <w:rFonts w:eastAsia="Times New Roman"/>
          <w:lang w:eastAsia="en-GB"/>
        </w:rPr>
        <w:t xml:space="preserve">f group working among first, </w:t>
      </w:r>
      <w:r w:rsidRPr="007620C8">
        <w:rPr>
          <w:rFonts w:eastAsia="Times New Roman"/>
          <w:lang w:eastAsia="en-GB"/>
        </w:rPr>
        <w:t xml:space="preserve">second </w:t>
      </w:r>
      <w:r w:rsidR="00507F5C">
        <w:rPr>
          <w:rFonts w:eastAsia="Times New Roman"/>
          <w:lang w:eastAsia="en-GB"/>
        </w:rPr>
        <w:t xml:space="preserve">and final </w:t>
      </w:r>
      <w:r w:rsidRPr="007620C8">
        <w:rPr>
          <w:rFonts w:eastAsia="Times New Roman"/>
          <w:lang w:eastAsia="en-GB"/>
        </w:rPr>
        <w:t>year UG student cohorts following the Childhood, Youth and Ed</w:t>
      </w:r>
      <w:r w:rsidR="007620C8">
        <w:rPr>
          <w:rFonts w:eastAsia="Times New Roman"/>
          <w:lang w:eastAsia="en-GB"/>
        </w:rPr>
        <w:t>ucation Studies (CYE) programme</w:t>
      </w:r>
      <w:r w:rsidRPr="007620C8">
        <w:rPr>
          <w:rFonts w:eastAsia="Times New Roman"/>
          <w:lang w:eastAsia="en-GB"/>
        </w:rPr>
        <w:t xml:space="preserve">; </w:t>
      </w:r>
    </w:p>
    <w:p w14:paraId="012E60D3" w14:textId="77777777" w:rsidR="00507F5C" w:rsidRDefault="00507F5C" w:rsidP="00507F5C">
      <w:pPr>
        <w:pStyle w:val="ListParagraph"/>
        <w:numPr>
          <w:ilvl w:val="0"/>
          <w:numId w:val="11"/>
        </w:numPr>
        <w:spacing w:after="200" w:line="276" w:lineRule="auto"/>
        <w:rPr>
          <w:rFonts w:eastAsia="Times New Roman"/>
          <w:lang w:eastAsia="en-GB"/>
        </w:rPr>
      </w:pPr>
      <w:r w:rsidRPr="007620C8">
        <w:rPr>
          <w:rFonts w:eastAsia="Times New Roman"/>
          <w:lang w:eastAsia="en-GB"/>
        </w:rPr>
        <w:t>to establish whether these student experiences aligned with teacher expectations and anticipated learning outcomes</w:t>
      </w:r>
      <w:r>
        <w:rPr>
          <w:rFonts w:eastAsia="Times New Roman"/>
          <w:lang w:eastAsia="en-GB"/>
        </w:rPr>
        <w:t>;</w:t>
      </w:r>
      <w:r w:rsidRPr="007620C8">
        <w:rPr>
          <w:rFonts w:eastAsia="Times New Roman"/>
          <w:lang w:eastAsia="en-GB"/>
        </w:rPr>
        <w:t xml:space="preserve"> and</w:t>
      </w:r>
    </w:p>
    <w:p w14:paraId="6B453E0B" w14:textId="20EE6A2F" w:rsidR="007620C8" w:rsidRDefault="005F210F" w:rsidP="00E52F8B">
      <w:pPr>
        <w:pStyle w:val="ListParagraph"/>
        <w:numPr>
          <w:ilvl w:val="0"/>
          <w:numId w:val="11"/>
        </w:numPr>
        <w:spacing w:after="200" w:line="276" w:lineRule="auto"/>
        <w:rPr>
          <w:rFonts w:eastAsia="Times New Roman"/>
          <w:lang w:eastAsia="en-GB"/>
        </w:rPr>
      </w:pPr>
      <w:proofErr w:type="gramStart"/>
      <w:r>
        <w:rPr>
          <w:rFonts w:eastAsia="Times New Roman"/>
          <w:lang w:eastAsia="en-GB"/>
        </w:rPr>
        <w:t>to</w:t>
      </w:r>
      <w:proofErr w:type="gramEnd"/>
      <w:r>
        <w:rPr>
          <w:rFonts w:eastAsia="Times New Roman"/>
          <w:lang w:eastAsia="en-GB"/>
        </w:rPr>
        <w:t xml:space="preserve"> identify what worked well, what did</w:t>
      </w:r>
      <w:r w:rsidR="00507F5C" w:rsidRPr="00E52F8B">
        <w:rPr>
          <w:rFonts w:eastAsia="Times New Roman"/>
          <w:lang w:eastAsia="en-GB"/>
        </w:rPr>
        <w:t xml:space="preserve"> not and where r</w:t>
      </w:r>
      <w:r w:rsidR="00507F5C">
        <w:rPr>
          <w:rFonts w:eastAsia="Times New Roman"/>
          <w:lang w:eastAsia="en-GB"/>
        </w:rPr>
        <w:t>oom may exist for improvement</w:t>
      </w:r>
      <w:r w:rsidR="00507F5C" w:rsidRPr="007620C8">
        <w:rPr>
          <w:rFonts w:eastAsia="Times New Roman"/>
          <w:lang w:eastAsia="en-GB"/>
        </w:rPr>
        <w:t>.</w:t>
      </w:r>
    </w:p>
    <w:p w14:paraId="5A6A1018" w14:textId="126FA374" w:rsidR="000B65EC" w:rsidRDefault="008A18EE" w:rsidP="00A60C1E">
      <w:pPr>
        <w:spacing w:after="200" w:line="276" w:lineRule="auto"/>
        <w:rPr>
          <w:rFonts w:eastAsia="Times New Roman"/>
          <w:lang w:eastAsia="en-GB"/>
        </w:rPr>
      </w:pPr>
      <w:r>
        <w:rPr>
          <w:rFonts w:eastAsia="Times New Roman"/>
          <w:lang w:eastAsia="en-GB"/>
        </w:rPr>
        <w:t xml:space="preserve">Using qualitative methodology, </w:t>
      </w:r>
      <w:r w:rsidRPr="008A18EE">
        <w:rPr>
          <w:rFonts w:eastAsia="Times New Roman"/>
          <w:lang w:eastAsia="en-GB"/>
        </w:rPr>
        <w:t xml:space="preserve">focus groups </w:t>
      </w:r>
      <w:r>
        <w:rPr>
          <w:rFonts w:eastAsia="Times New Roman"/>
          <w:lang w:eastAsia="en-GB"/>
        </w:rPr>
        <w:t xml:space="preserve">were conducted with </w:t>
      </w:r>
      <w:r w:rsidR="00507F5C">
        <w:rPr>
          <w:rFonts w:eastAsia="Times New Roman"/>
          <w:lang w:eastAsia="en-GB"/>
        </w:rPr>
        <w:t xml:space="preserve">a total of 23 </w:t>
      </w:r>
      <w:r>
        <w:rPr>
          <w:rFonts w:eastAsia="Times New Roman"/>
          <w:lang w:eastAsia="en-GB"/>
        </w:rPr>
        <w:t>students</w:t>
      </w:r>
      <w:r w:rsidRPr="008A18EE">
        <w:rPr>
          <w:rFonts w:eastAsia="Times New Roman"/>
          <w:lang w:eastAsia="en-GB"/>
        </w:rPr>
        <w:t>, recruited fr</w:t>
      </w:r>
      <w:r w:rsidR="00507F5C">
        <w:rPr>
          <w:rFonts w:eastAsia="Times New Roman"/>
          <w:lang w:eastAsia="en-GB"/>
        </w:rPr>
        <w:t xml:space="preserve">om a sampling pool of </w:t>
      </w:r>
      <w:r w:rsidR="00A9269A">
        <w:rPr>
          <w:rFonts w:eastAsia="Times New Roman"/>
          <w:lang w:eastAsia="en-GB"/>
        </w:rPr>
        <w:t>around 8</w:t>
      </w:r>
      <w:r w:rsidR="00771165">
        <w:rPr>
          <w:rFonts w:eastAsia="Times New Roman"/>
          <w:lang w:eastAsia="en-GB"/>
        </w:rPr>
        <w:t xml:space="preserve">0 </w:t>
      </w:r>
      <w:r w:rsidR="00507F5C">
        <w:rPr>
          <w:rFonts w:eastAsia="Times New Roman"/>
          <w:lang w:eastAsia="en-GB"/>
        </w:rPr>
        <w:t xml:space="preserve">first, </w:t>
      </w:r>
      <w:r w:rsidRPr="008A18EE">
        <w:rPr>
          <w:rFonts w:eastAsia="Times New Roman"/>
          <w:lang w:eastAsia="en-GB"/>
        </w:rPr>
        <w:t xml:space="preserve">second </w:t>
      </w:r>
      <w:r w:rsidR="00507F5C">
        <w:rPr>
          <w:rFonts w:eastAsia="Times New Roman"/>
          <w:lang w:eastAsia="en-GB"/>
        </w:rPr>
        <w:t xml:space="preserve">and final </w:t>
      </w:r>
      <w:r w:rsidRPr="008A18EE">
        <w:rPr>
          <w:rFonts w:eastAsia="Times New Roman"/>
          <w:lang w:eastAsia="en-GB"/>
        </w:rPr>
        <w:t>year</w:t>
      </w:r>
      <w:r>
        <w:rPr>
          <w:rFonts w:eastAsia="Times New Roman"/>
          <w:lang w:eastAsia="en-GB"/>
        </w:rPr>
        <w:t xml:space="preserve"> </w:t>
      </w:r>
      <w:r w:rsidR="000F4E9A">
        <w:rPr>
          <w:rFonts w:eastAsia="Times New Roman"/>
          <w:lang w:eastAsia="en-GB"/>
        </w:rPr>
        <w:t>CYE</w:t>
      </w:r>
      <w:r w:rsidR="00507F5C">
        <w:rPr>
          <w:rFonts w:eastAsia="Times New Roman"/>
          <w:lang w:eastAsia="en-GB"/>
        </w:rPr>
        <w:t xml:space="preserve"> students</w:t>
      </w:r>
      <w:r w:rsidRPr="008A18EE">
        <w:rPr>
          <w:rFonts w:eastAsia="Times New Roman"/>
          <w:lang w:eastAsia="en-GB"/>
        </w:rPr>
        <w:t xml:space="preserve">. </w:t>
      </w:r>
      <w:r>
        <w:rPr>
          <w:rFonts w:eastAsia="Times New Roman"/>
          <w:lang w:eastAsia="en-GB"/>
        </w:rPr>
        <w:t>In addition, a</w:t>
      </w:r>
      <w:r w:rsidRPr="008A18EE">
        <w:rPr>
          <w:rFonts w:eastAsia="Times New Roman"/>
          <w:lang w:eastAsia="en-GB"/>
        </w:rPr>
        <w:t xml:space="preserve">ll members of staff </w:t>
      </w:r>
      <w:r>
        <w:rPr>
          <w:rFonts w:eastAsia="Times New Roman"/>
          <w:lang w:eastAsia="en-GB"/>
        </w:rPr>
        <w:t xml:space="preserve">that were </w:t>
      </w:r>
      <w:r w:rsidRPr="008A18EE">
        <w:rPr>
          <w:rFonts w:eastAsia="Times New Roman"/>
          <w:lang w:eastAsia="en-GB"/>
        </w:rPr>
        <w:t xml:space="preserve">involved in teaching on the CYE programme from the Department of Education (n=7) and </w:t>
      </w:r>
      <w:r w:rsidR="001C5AC2">
        <w:rPr>
          <w:rFonts w:eastAsia="Times New Roman"/>
          <w:lang w:eastAsia="en-GB"/>
        </w:rPr>
        <w:t xml:space="preserve">the Department of </w:t>
      </w:r>
      <w:r w:rsidRPr="008A18EE">
        <w:rPr>
          <w:rFonts w:eastAsia="Times New Roman"/>
          <w:lang w:eastAsia="en-GB"/>
        </w:rPr>
        <w:t xml:space="preserve">Psychology (n=3) </w:t>
      </w:r>
      <w:r>
        <w:rPr>
          <w:rFonts w:eastAsia="Times New Roman"/>
          <w:lang w:eastAsia="en-GB"/>
        </w:rPr>
        <w:t xml:space="preserve">were </w:t>
      </w:r>
      <w:r w:rsidR="00A0725A">
        <w:rPr>
          <w:rFonts w:eastAsia="Times New Roman"/>
          <w:lang w:eastAsia="en-GB"/>
        </w:rPr>
        <w:t>also</w:t>
      </w:r>
      <w:r w:rsidRPr="008A18EE">
        <w:rPr>
          <w:rFonts w:eastAsia="Times New Roman"/>
          <w:lang w:eastAsia="en-GB"/>
        </w:rPr>
        <w:t xml:space="preserve"> invited to take </w:t>
      </w:r>
      <w:r w:rsidR="00771165">
        <w:rPr>
          <w:rFonts w:eastAsia="Times New Roman"/>
          <w:lang w:eastAsia="en-GB"/>
        </w:rPr>
        <w:t xml:space="preserve">part in a separate focus group, which resulted in a total of five staff participants. </w:t>
      </w:r>
    </w:p>
    <w:p w14:paraId="0ABCA346" w14:textId="77777777" w:rsidR="00EF7E80" w:rsidRDefault="00EF7E80" w:rsidP="00A60C1E">
      <w:pPr>
        <w:spacing w:after="200" w:line="276" w:lineRule="auto"/>
        <w:rPr>
          <w:rFonts w:eastAsia="Times New Roman"/>
          <w:b/>
          <w:lang w:eastAsia="en-GB"/>
        </w:rPr>
      </w:pPr>
    </w:p>
    <w:p w14:paraId="2FB0ADFF" w14:textId="77777777" w:rsidR="003A740A" w:rsidRDefault="003A740A" w:rsidP="00A60C1E">
      <w:pPr>
        <w:spacing w:after="200" w:line="276" w:lineRule="auto"/>
        <w:rPr>
          <w:rFonts w:eastAsia="Times New Roman"/>
          <w:b/>
          <w:sz w:val="26"/>
          <w:szCs w:val="26"/>
          <w:lang w:eastAsia="en-GB"/>
        </w:rPr>
      </w:pPr>
      <w:r>
        <w:rPr>
          <w:rFonts w:eastAsia="Times New Roman"/>
          <w:b/>
          <w:sz w:val="26"/>
          <w:szCs w:val="26"/>
          <w:lang w:eastAsia="en-GB"/>
        </w:rPr>
        <w:t>Findings</w:t>
      </w:r>
    </w:p>
    <w:p w14:paraId="5B6958A7" w14:textId="737AF833" w:rsidR="00094B88" w:rsidRPr="00094B88" w:rsidRDefault="00094B88" w:rsidP="003A740A">
      <w:pPr>
        <w:spacing w:after="200" w:line="276" w:lineRule="auto"/>
        <w:rPr>
          <w:rFonts w:eastAsia="Times New Roman"/>
          <w:b/>
          <w:lang w:eastAsia="en-GB"/>
        </w:rPr>
      </w:pPr>
      <w:r w:rsidRPr="00094B88">
        <w:rPr>
          <w:rFonts w:eastAsia="Times New Roman"/>
          <w:b/>
          <w:lang w:eastAsia="en-GB"/>
        </w:rPr>
        <w:t>The students</w:t>
      </w:r>
    </w:p>
    <w:p w14:paraId="6B9AC9A8" w14:textId="35125227" w:rsidR="003A740A" w:rsidRDefault="003A740A" w:rsidP="003A740A">
      <w:pPr>
        <w:spacing w:after="200" w:line="276" w:lineRule="auto"/>
        <w:rPr>
          <w:rFonts w:eastAsia="Cambria"/>
        </w:rPr>
      </w:pPr>
      <w:r>
        <w:rPr>
          <w:rFonts w:eastAsia="Times New Roman"/>
          <w:lang w:eastAsia="en-GB"/>
        </w:rPr>
        <w:t>A number of k</w:t>
      </w:r>
      <w:r w:rsidR="004159E6" w:rsidRPr="003A740A">
        <w:rPr>
          <w:rFonts w:eastAsia="Times New Roman"/>
          <w:lang w:eastAsia="en-GB"/>
        </w:rPr>
        <w:t xml:space="preserve">ey </w:t>
      </w:r>
      <w:r w:rsidR="004F6A3C" w:rsidRPr="003A740A">
        <w:rPr>
          <w:rFonts w:eastAsia="Times New Roman"/>
          <w:lang w:eastAsia="en-GB"/>
        </w:rPr>
        <w:t xml:space="preserve">emergent </w:t>
      </w:r>
      <w:r w:rsidR="004159E6" w:rsidRPr="003A740A">
        <w:rPr>
          <w:rFonts w:eastAsia="Times New Roman"/>
          <w:lang w:eastAsia="en-GB"/>
        </w:rPr>
        <w:t>themes</w:t>
      </w:r>
      <w:r w:rsidRPr="003A740A">
        <w:rPr>
          <w:rFonts w:eastAsia="Cambria"/>
        </w:rPr>
        <w:t xml:space="preserve"> </w:t>
      </w:r>
      <w:r>
        <w:rPr>
          <w:rFonts w:eastAsia="Cambria"/>
        </w:rPr>
        <w:t xml:space="preserve">and issues </w:t>
      </w:r>
      <w:r w:rsidR="00094B88">
        <w:rPr>
          <w:rFonts w:eastAsia="Cambria"/>
        </w:rPr>
        <w:t xml:space="preserve">that </w:t>
      </w:r>
      <w:r>
        <w:rPr>
          <w:rFonts w:eastAsia="Cambria"/>
        </w:rPr>
        <w:t>arose for students were identified during the student focus groups. The key categories included below are being used as the basis of a</w:t>
      </w:r>
      <w:r w:rsidR="00AD301A">
        <w:rPr>
          <w:rFonts w:eastAsia="Cambria"/>
        </w:rPr>
        <w:t>n executive summary and a</w:t>
      </w:r>
      <w:r>
        <w:rPr>
          <w:rFonts w:eastAsia="Cambria"/>
        </w:rPr>
        <w:t xml:space="preserve"> journal article to be submitted </w:t>
      </w:r>
      <w:r w:rsidR="00094B88">
        <w:rPr>
          <w:rFonts w:eastAsia="Cambria"/>
        </w:rPr>
        <w:t xml:space="preserve">by the project team </w:t>
      </w:r>
      <w:r>
        <w:rPr>
          <w:rFonts w:eastAsia="Cambria"/>
        </w:rPr>
        <w:t>to a teaching and learning journal (see outputs):</w:t>
      </w:r>
    </w:p>
    <w:p w14:paraId="6891295C" w14:textId="77DF8933" w:rsidR="008C2AB5" w:rsidRDefault="003A740A" w:rsidP="003A740A">
      <w:pPr>
        <w:spacing w:after="200" w:line="276" w:lineRule="auto"/>
        <w:rPr>
          <w:rFonts w:eastAsia="Cambria"/>
        </w:rPr>
      </w:pPr>
      <w:r w:rsidRPr="003A740A">
        <w:rPr>
          <w:rFonts w:eastAsia="Cambria"/>
        </w:rPr>
        <w:t>Division of labour/roles/contribution</w:t>
      </w:r>
      <w:r>
        <w:rPr>
          <w:rFonts w:eastAsia="Cambria"/>
        </w:rPr>
        <w:t xml:space="preserve">; </w:t>
      </w:r>
      <w:r w:rsidRPr="003A740A">
        <w:rPr>
          <w:rFonts w:eastAsia="Cambria"/>
        </w:rPr>
        <w:t xml:space="preserve">Marking and evaluation criteria </w:t>
      </w:r>
      <w:r>
        <w:rPr>
          <w:rFonts w:eastAsia="Cambria"/>
        </w:rPr>
        <w:t>; Assessment</w:t>
      </w:r>
      <w:r w:rsidR="00094B88" w:rsidRPr="00094B88">
        <w:rPr>
          <w:rFonts w:eastAsia="Cambria"/>
        </w:rPr>
        <w:t xml:space="preserve"> </w:t>
      </w:r>
      <w:r w:rsidR="00094B88">
        <w:rPr>
          <w:rFonts w:eastAsia="Cambria"/>
        </w:rPr>
        <w:t>and l</w:t>
      </w:r>
      <w:r w:rsidR="00094B88" w:rsidRPr="003A740A">
        <w:rPr>
          <w:rFonts w:eastAsia="Cambria"/>
        </w:rPr>
        <w:t>earning outcomes</w:t>
      </w:r>
      <w:r>
        <w:rPr>
          <w:rFonts w:eastAsia="Cambria"/>
        </w:rPr>
        <w:t xml:space="preserve">; </w:t>
      </w:r>
      <w:r w:rsidRPr="003A740A">
        <w:rPr>
          <w:rFonts w:eastAsia="Cambria"/>
        </w:rPr>
        <w:t>Students’ feelings towards group work</w:t>
      </w:r>
      <w:r>
        <w:rPr>
          <w:rFonts w:eastAsia="Cambria"/>
        </w:rPr>
        <w:t xml:space="preserve">; </w:t>
      </w:r>
      <w:r w:rsidRPr="003A740A">
        <w:rPr>
          <w:rFonts w:eastAsia="Cambria"/>
        </w:rPr>
        <w:t xml:space="preserve">Who to work with </w:t>
      </w:r>
      <w:r>
        <w:rPr>
          <w:rFonts w:eastAsia="Cambria"/>
        </w:rPr>
        <w:t xml:space="preserve">; </w:t>
      </w:r>
      <w:r w:rsidR="00AD301A">
        <w:rPr>
          <w:rFonts w:eastAsia="Cambria"/>
        </w:rPr>
        <w:t>Choice in group work allocation</w:t>
      </w:r>
      <w:r>
        <w:rPr>
          <w:rFonts w:eastAsia="Cambria"/>
        </w:rPr>
        <w:t xml:space="preserve">; </w:t>
      </w:r>
      <w:r w:rsidR="00094B88" w:rsidRPr="003A740A">
        <w:rPr>
          <w:rFonts w:eastAsia="Cambria"/>
        </w:rPr>
        <w:t>Group work space</w:t>
      </w:r>
      <w:r w:rsidR="00094B88">
        <w:rPr>
          <w:rFonts w:eastAsia="Cambria"/>
        </w:rPr>
        <w:t>, v</w:t>
      </w:r>
      <w:r>
        <w:rPr>
          <w:rFonts w:eastAsia="Cambria"/>
        </w:rPr>
        <w:t>iew share</w:t>
      </w:r>
      <w:r w:rsidR="00094B88">
        <w:rPr>
          <w:rFonts w:eastAsia="Cambria"/>
        </w:rPr>
        <w:t>, media used and timing</w:t>
      </w:r>
      <w:r>
        <w:rPr>
          <w:rFonts w:eastAsia="Cambria"/>
        </w:rPr>
        <w:t xml:space="preserve">; </w:t>
      </w:r>
      <w:r w:rsidRPr="003A740A">
        <w:rPr>
          <w:rFonts w:eastAsia="Cambria"/>
        </w:rPr>
        <w:t>S</w:t>
      </w:r>
      <w:r>
        <w:rPr>
          <w:rFonts w:eastAsia="Cambria"/>
        </w:rPr>
        <w:t xml:space="preserve">tudent strategies in group work; </w:t>
      </w:r>
      <w:r w:rsidRPr="003A740A">
        <w:rPr>
          <w:rFonts w:eastAsia="Cambria"/>
        </w:rPr>
        <w:t>Links t</w:t>
      </w:r>
      <w:r>
        <w:rPr>
          <w:rFonts w:eastAsia="Cambria"/>
        </w:rPr>
        <w:t xml:space="preserve">o future employment; </w:t>
      </w:r>
      <w:r w:rsidR="00AD301A">
        <w:rPr>
          <w:rFonts w:eastAsia="Cambria"/>
        </w:rPr>
        <w:t>Group size and class</w:t>
      </w:r>
      <w:r w:rsidRPr="003A740A">
        <w:rPr>
          <w:rFonts w:eastAsia="Cambria"/>
        </w:rPr>
        <w:t xml:space="preserve"> layout</w:t>
      </w:r>
      <w:r>
        <w:rPr>
          <w:rFonts w:eastAsia="Cambria"/>
        </w:rPr>
        <w:t xml:space="preserve">; </w:t>
      </w:r>
      <w:r w:rsidR="00AD301A">
        <w:rPr>
          <w:rFonts w:eastAsia="Cambria"/>
        </w:rPr>
        <w:t>Skills development</w:t>
      </w:r>
      <w:r>
        <w:rPr>
          <w:rFonts w:eastAsia="Cambria"/>
        </w:rPr>
        <w:t>.</w:t>
      </w:r>
    </w:p>
    <w:p w14:paraId="540C58AC" w14:textId="77777777" w:rsidR="00AD301A" w:rsidRDefault="00AD301A" w:rsidP="003A740A">
      <w:pPr>
        <w:spacing w:after="200" w:line="276" w:lineRule="auto"/>
        <w:rPr>
          <w:rFonts w:eastAsia="Cambria"/>
        </w:rPr>
      </w:pPr>
    </w:p>
    <w:p w14:paraId="0EF020B1" w14:textId="2777F007" w:rsidR="00CA06B2" w:rsidRDefault="004159E6" w:rsidP="00A9269A">
      <w:pPr>
        <w:spacing w:after="200" w:line="276" w:lineRule="auto"/>
        <w:rPr>
          <w:rFonts w:eastAsia="Cambria"/>
          <w:b/>
          <w:sz w:val="26"/>
          <w:szCs w:val="26"/>
        </w:rPr>
      </w:pPr>
      <w:r w:rsidRPr="004159E6">
        <w:rPr>
          <w:rFonts w:eastAsia="Cambria"/>
          <w:b/>
          <w:sz w:val="26"/>
          <w:szCs w:val="26"/>
        </w:rPr>
        <w:lastRenderedPageBreak/>
        <w:t>Staff Issues</w:t>
      </w:r>
    </w:p>
    <w:p w14:paraId="3F4000F4" w14:textId="5E072F82" w:rsidR="00094B88" w:rsidRDefault="00094B88" w:rsidP="00A9269A">
      <w:pPr>
        <w:spacing w:after="200" w:line="276" w:lineRule="auto"/>
        <w:rPr>
          <w:rFonts w:eastAsia="Cambria"/>
        </w:rPr>
      </w:pPr>
      <w:proofErr w:type="gramStart"/>
      <w:r w:rsidRPr="00094B88">
        <w:rPr>
          <w:rFonts w:eastAsia="Cambria"/>
        </w:rPr>
        <w:t xml:space="preserve">A number of key emergent themes and issues that arose for </w:t>
      </w:r>
      <w:r>
        <w:rPr>
          <w:rFonts w:eastAsia="Cambria"/>
        </w:rPr>
        <w:t xml:space="preserve">staff </w:t>
      </w:r>
      <w:r w:rsidRPr="00094B88">
        <w:rPr>
          <w:rFonts w:eastAsia="Cambria"/>
        </w:rPr>
        <w:t xml:space="preserve">were identified during the </w:t>
      </w:r>
      <w:r>
        <w:rPr>
          <w:rFonts w:eastAsia="Cambria"/>
        </w:rPr>
        <w:t>CYE staff focus group</w:t>
      </w:r>
      <w:r w:rsidRPr="00094B88">
        <w:rPr>
          <w:rFonts w:eastAsia="Cambria"/>
        </w:rPr>
        <w:t>.</w:t>
      </w:r>
      <w:proofErr w:type="gramEnd"/>
      <w:r w:rsidRPr="00094B88">
        <w:rPr>
          <w:rFonts w:eastAsia="Cambria"/>
        </w:rPr>
        <w:t xml:space="preserve"> The key categories </w:t>
      </w:r>
      <w:r>
        <w:rPr>
          <w:rFonts w:eastAsia="Cambria"/>
        </w:rPr>
        <w:t xml:space="preserve">are </w:t>
      </w:r>
      <w:r w:rsidRPr="00094B88">
        <w:rPr>
          <w:rFonts w:eastAsia="Cambria"/>
        </w:rPr>
        <w:t xml:space="preserve">included </w:t>
      </w:r>
      <w:r>
        <w:rPr>
          <w:rFonts w:eastAsia="Cambria"/>
        </w:rPr>
        <w:t xml:space="preserve">in Figure 1 (below) and </w:t>
      </w:r>
      <w:r w:rsidRPr="00094B88">
        <w:rPr>
          <w:rFonts w:eastAsia="Cambria"/>
        </w:rPr>
        <w:t xml:space="preserve">are being used </w:t>
      </w:r>
      <w:r>
        <w:rPr>
          <w:rFonts w:eastAsia="Cambria"/>
        </w:rPr>
        <w:t xml:space="preserve">as the basis of the analysis of staff narratives that will </w:t>
      </w:r>
      <w:r w:rsidR="00AD301A">
        <w:rPr>
          <w:rFonts w:eastAsia="Cambria"/>
        </w:rPr>
        <w:t xml:space="preserve">feed into the executive summary and </w:t>
      </w:r>
      <w:r>
        <w:rPr>
          <w:rFonts w:eastAsia="Cambria"/>
        </w:rPr>
        <w:t xml:space="preserve">complement the </w:t>
      </w:r>
      <w:r w:rsidRPr="00094B88">
        <w:rPr>
          <w:rFonts w:eastAsia="Cambria"/>
        </w:rPr>
        <w:t xml:space="preserve">journal article </w:t>
      </w:r>
      <w:r>
        <w:rPr>
          <w:rFonts w:eastAsia="Cambria"/>
        </w:rPr>
        <w:t xml:space="preserve">being </w:t>
      </w:r>
      <w:r w:rsidRPr="00094B88">
        <w:rPr>
          <w:rFonts w:eastAsia="Cambria"/>
        </w:rPr>
        <w:t>submitted by the project team to a teaching and lea</w:t>
      </w:r>
      <w:r>
        <w:rPr>
          <w:rFonts w:eastAsia="Cambria"/>
        </w:rPr>
        <w:t>rning journal (see outputs).</w:t>
      </w:r>
    </w:p>
    <w:p w14:paraId="4CF38938" w14:textId="77777777" w:rsidR="00094B88" w:rsidRDefault="00094B88" w:rsidP="00A9269A">
      <w:pPr>
        <w:spacing w:after="200" w:line="276" w:lineRule="auto"/>
        <w:rPr>
          <w:rFonts w:eastAsia="Cambria"/>
        </w:rPr>
      </w:pPr>
    </w:p>
    <w:p w14:paraId="35E3FD90" w14:textId="54B6654B" w:rsidR="00094B88" w:rsidRDefault="00094B88" w:rsidP="00A9269A">
      <w:pPr>
        <w:spacing w:after="200" w:line="276" w:lineRule="auto"/>
        <w:rPr>
          <w:rFonts w:eastAsia="Cambria"/>
        </w:rPr>
      </w:pPr>
      <w:r w:rsidRPr="00094B88">
        <w:rPr>
          <w:rFonts w:eastAsia="Cambria"/>
          <w:b/>
        </w:rPr>
        <w:t xml:space="preserve">Table 1: </w:t>
      </w:r>
      <w:r w:rsidRPr="00094B88">
        <w:rPr>
          <w:rFonts w:eastAsia="Cambria"/>
        </w:rPr>
        <w:t>Linking pedagogical approach and learning outcomes</w:t>
      </w:r>
    </w:p>
    <w:p w14:paraId="7458CAA1" w14:textId="77777777" w:rsidR="00AD301A" w:rsidRPr="00AD301A" w:rsidRDefault="00AD301A" w:rsidP="00A9269A">
      <w:pPr>
        <w:spacing w:after="200" w:line="276" w:lineRule="auto"/>
        <w:rPr>
          <w:rFonts w:eastAsia="Cambria"/>
        </w:rPr>
      </w:pPr>
    </w:p>
    <w:p w14:paraId="2D22CCF7" w14:textId="6B5AF357" w:rsidR="00CA06B2" w:rsidRDefault="004159E6" w:rsidP="00A9269A">
      <w:pPr>
        <w:spacing w:after="200" w:line="276" w:lineRule="auto"/>
        <w:rPr>
          <w:rFonts w:eastAsia="Cambria"/>
          <w:b/>
        </w:rPr>
      </w:pPr>
      <w:r>
        <w:rPr>
          <w:rFonts w:eastAsia="Cambria"/>
          <w:b/>
          <w:noProof/>
          <w:lang w:eastAsia="en-GB"/>
        </w:rPr>
        <w:drawing>
          <wp:inline distT="0" distB="0" distL="0" distR="0" wp14:anchorId="12E62A32" wp14:editId="1522992C">
            <wp:extent cx="5749290" cy="3590925"/>
            <wp:effectExtent l="0" t="0" r="381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290" cy="3590925"/>
                    </a:xfrm>
                    <a:prstGeom prst="rect">
                      <a:avLst/>
                    </a:prstGeom>
                    <a:noFill/>
                  </pic:spPr>
                </pic:pic>
              </a:graphicData>
            </a:graphic>
          </wp:inline>
        </w:drawing>
      </w:r>
    </w:p>
    <w:p w14:paraId="3669B9D1" w14:textId="4F944A1B" w:rsidR="00CA06B2" w:rsidRDefault="00CA06B2" w:rsidP="00A9269A">
      <w:pPr>
        <w:spacing w:after="200" w:line="276" w:lineRule="auto"/>
        <w:rPr>
          <w:rFonts w:eastAsia="Cambria"/>
          <w:b/>
        </w:rPr>
      </w:pPr>
    </w:p>
    <w:p w14:paraId="12098E14" w14:textId="6DCFE2C6" w:rsidR="003076FF" w:rsidRPr="00EF7E80" w:rsidRDefault="00EF7E80" w:rsidP="003076FF">
      <w:pPr>
        <w:spacing w:after="200" w:line="276" w:lineRule="auto"/>
        <w:rPr>
          <w:rFonts w:eastAsia="Cambria"/>
          <w:sz w:val="26"/>
          <w:szCs w:val="26"/>
        </w:rPr>
      </w:pPr>
      <w:r>
        <w:rPr>
          <w:rFonts w:eastAsia="Cambria"/>
          <w:b/>
          <w:sz w:val="26"/>
          <w:szCs w:val="26"/>
        </w:rPr>
        <w:t xml:space="preserve">Project </w:t>
      </w:r>
      <w:r w:rsidR="008C2AB5" w:rsidRPr="00EF7E80">
        <w:rPr>
          <w:rFonts w:eastAsia="Cambria"/>
          <w:b/>
          <w:sz w:val="26"/>
          <w:szCs w:val="26"/>
        </w:rPr>
        <w:t xml:space="preserve">Impact </w:t>
      </w:r>
    </w:p>
    <w:p w14:paraId="139C5D20" w14:textId="5AEF5102" w:rsidR="004276C9" w:rsidRDefault="00A9269A" w:rsidP="00AE71B5">
      <w:pPr>
        <w:spacing w:after="200" w:line="276" w:lineRule="auto"/>
        <w:rPr>
          <w:rFonts w:eastAsia="Cambria"/>
        </w:rPr>
      </w:pPr>
      <w:r>
        <w:rPr>
          <w:rFonts w:eastAsia="Cambria"/>
        </w:rPr>
        <w:t xml:space="preserve">The outcomes of the SEDA </w:t>
      </w:r>
      <w:r w:rsidR="008C2AB5">
        <w:rPr>
          <w:rFonts w:eastAsia="Cambria"/>
        </w:rPr>
        <w:t>project</w:t>
      </w:r>
      <w:r w:rsidR="003076FF" w:rsidRPr="001B26FA">
        <w:rPr>
          <w:rFonts w:eastAsia="Cambria"/>
        </w:rPr>
        <w:t xml:space="preserve"> </w:t>
      </w:r>
      <w:r>
        <w:rPr>
          <w:rFonts w:eastAsia="Cambria"/>
        </w:rPr>
        <w:t>include the following:</w:t>
      </w:r>
    </w:p>
    <w:p w14:paraId="2EBE4E8A" w14:textId="78A4B9F9" w:rsidR="00A9269A" w:rsidRDefault="00A9269A" w:rsidP="00A9269A">
      <w:pPr>
        <w:spacing w:after="200" w:line="276" w:lineRule="auto"/>
        <w:rPr>
          <w:rFonts w:eastAsia="Cambria"/>
        </w:rPr>
      </w:pPr>
      <w:r w:rsidRPr="00A9269A">
        <w:rPr>
          <w:rFonts w:eastAsia="Cambria"/>
          <w:b/>
          <w:i/>
        </w:rPr>
        <w:t>Written reports and publications</w:t>
      </w:r>
      <w:r>
        <w:rPr>
          <w:rFonts w:eastAsia="Cambria"/>
          <w:i/>
        </w:rPr>
        <w:t xml:space="preserve"> </w:t>
      </w:r>
      <w:r w:rsidR="002A0102">
        <w:rPr>
          <w:rFonts w:eastAsia="Cambria"/>
          <w:i/>
        </w:rPr>
        <w:tab/>
      </w:r>
      <w:r w:rsidR="002A0102">
        <w:rPr>
          <w:rFonts w:eastAsia="Cambria"/>
          <w:i/>
        </w:rPr>
        <w:tab/>
      </w:r>
      <w:r w:rsidR="002A0102">
        <w:rPr>
          <w:rFonts w:eastAsia="Cambria"/>
          <w:i/>
        </w:rPr>
        <w:tab/>
      </w:r>
      <w:r w:rsidR="002A0102">
        <w:rPr>
          <w:rFonts w:eastAsia="Cambria"/>
          <w:i/>
        </w:rPr>
        <w:tab/>
      </w:r>
      <w:r w:rsidR="002A0102">
        <w:rPr>
          <w:rFonts w:eastAsia="Cambria"/>
          <w:i/>
        </w:rPr>
        <w:tab/>
      </w:r>
      <w:r w:rsidR="002A0102">
        <w:rPr>
          <w:rFonts w:eastAsia="Cambria"/>
          <w:i/>
        </w:rPr>
        <w:tab/>
      </w:r>
      <w:r w:rsidR="002A0102">
        <w:rPr>
          <w:rFonts w:eastAsia="Cambria"/>
          <w:i/>
        </w:rPr>
        <w:tab/>
      </w:r>
      <w:r w:rsidR="002A0102">
        <w:rPr>
          <w:rFonts w:eastAsia="Cambria"/>
          <w:i/>
        </w:rPr>
        <w:tab/>
      </w:r>
      <w:r w:rsidR="002A0102">
        <w:rPr>
          <w:rFonts w:eastAsia="Cambria"/>
          <w:i/>
        </w:rPr>
        <w:tab/>
        <w:t xml:space="preserve">    </w:t>
      </w:r>
      <w:proofErr w:type="gramStart"/>
      <w:r w:rsidR="00094B88">
        <w:rPr>
          <w:rFonts w:eastAsia="Cambria"/>
        </w:rPr>
        <w:t>A</w:t>
      </w:r>
      <w:proofErr w:type="gramEnd"/>
      <w:r w:rsidR="00094B88">
        <w:rPr>
          <w:rFonts w:eastAsia="Cambria"/>
        </w:rPr>
        <w:t xml:space="preserve"> </w:t>
      </w:r>
      <w:r w:rsidRPr="00A9269A">
        <w:rPr>
          <w:rFonts w:eastAsia="Cambria"/>
        </w:rPr>
        <w:t xml:space="preserve">summary report of the SEDA-funded project </w:t>
      </w:r>
      <w:r w:rsidR="005F210F">
        <w:rPr>
          <w:rFonts w:eastAsia="Cambria"/>
        </w:rPr>
        <w:t xml:space="preserve">to be </w:t>
      </w:r>
      <w:r w:rsidRPr="00A9269A">
        <w:rPr>
          <w:rFonts w:eastAsia="Cambria"/>
        </w:rPr>
        <w:t xml:space="preserve">made available on the SEDA Grant-holders page of their website </w:t>
      </w:r>
      <w:r w:rsidR="005F210F">
        <w:rPr>
          <w:rFonts w:eastAsia="Cambria"/>
        </w:rPr>
        <w:t xml:space="preserve">in </w:t>
      </w:r>
      <w:r w:rsidRPr="00A9269A">
        <w:rPr>
          <w:rFonts w:eastAsia="Cambria"/>
        </w:rPr>
        <w:t xml:space="preserve">2016. An executive summary of the results of the project are currently being written up for the Director of Studies of the BA (Hons) Education with Psychology programme and will be made available on the University of Bath website </w:t>
      </w:r>
      <w:r w:rsidR="00F864F8">
        <w:rPr>
          <w:rFonts w:eastAsia="Cambria"/>
        </w:rPr>
        <w:t xml:space="preserve">in </w:t>
      </w:r>
      <w:r w:rsidRPr="00A9269A">
        <w:rPr>
          <w:rFonts w:eastAsia="Cambria"/>
        </w:rPr>
        <w:t xml:space="preserve">2016. The results also form the basis of a journal article currently in preparation and due to be submitted to a leading educational research journal (TBC) </w:t>
      </w:r>
      <w:r w:rsidR="008C2AB5">
        <w:rPr>
          <w:rFonts w:eastAsia="Cambria"/>
        </w:rPr>
        <w:t xml:space="preserve">later </w:t>
      </w:r>
      <w:r w:rsidRPr="00A9269A">
        <w:rPr>
          <w:rFonts w:eastAsia="Cambria"/>
        </w:rPr>
        <w:t>in 2016 by the project team.</w:t>
      </w:r>
    </w:p>
    <w:p w14:paraId="7BE96E11" w14:textId="77777777" w:rsidR="00023CDE" w:rsidRPr="002A0102" w:rsidRDefault="00023CDE" w:rsidP="00023CDE">
      <w:pPr>
        <w:spacing w:after="200" w:line="276" w:lineRule="auto"/>
        <w:rPr>
          <w:rFonts w:eastAsia="Cambria"/>
          <w:b/>
          <w:i/>
        </w:rPr>
      </w:pPr>
      <w:r w:rsidRPr="00A9269A">
        <w:rPr>
          <w:rFonts w:eastAsia="Cambria"/>
          <w:b/>
          <w:i/>
        </w:rPr>
        <w:lastRenderedPageBreak/>
        <w:t>Oral presentations</w:t>
      </w:r>
      <w:r>
        <w:rPr>
          <w:rFonts w:eastAsia="Cambria"/>
          <w:b/>
          <w:i/>
        </w:rPr>
        <w:tab/>
      </w:r>
      <w:r>
        <w:rPr>
          <w:rFonts w:eastAsia="Cambria"/>
          <w:b/>
          <w:i/>
        </w:rPr>
        <w:tab/>
      </w:r>
      <w:r>
        <w:rPr>
          <w:rFonts w:eastAsia="Cambria"/>
          <w:b/>
          <w:i/>
        </w:rPr>
        <w:tab/>
      </w:r>
      <w:r>
        <w:rPr>
          <w:rFonts w:eastAsia="Cambria"/>
          <w:b/>
          <w:i/>
        </w:rPr>
        <w:tab/>
      </w:r>
      <w:r>
        <w:rPr>
          <w:rFonts w:eastAsia="Cambria"/>
          <w:b/>
          <w:i/>
        </w:rPr>
        <w:tab/>
      </w:r>
      <w:r>
        <w:rPr>
          <w:rFonts w:eastAsia="Cambria"/>
          <w:b/>
          <w:i/>
        </w:rPr>
        <w:tab/>
      </w:r>
      <w:r>
        <w:rPr>
          <w:rFonts w:eastAsia="Cambria"/>
          <w:b/>
          <w:i/>
        </w:rPr>
        <w:tab/>
      </w:r>
      <w:r>
        <w:rPr>
          <w:rFonts w:eastAsia="Cambria"/>
          <w:b/>
          <w:i/>
        </w:rPr>
        <w:tab/>
      </w:r>
      <w:r>
        <w:rPr>
          <w:rFonts w:eastAsia="Cambria"/>
          <w:b/>
          <w:i/>
        </w:rPr>
        <w:tab/>
      </w:r>
      <w:r>
        <w:rPr>
          <w:rFonts w:eastAsia="Cambria"/>
          <w:b/>
          <w:i/>
        </w:rPr>
        <w:tab/>
        <w:t xml:space="preserve">      </w:t>
      </w:r>
      <w:r w:rsidRPr="00A9269A">
        <w:rPr>
          <w:rFonts w:eastAsia="Cambria"/>
        </w:rPr>
        <w:t xml:space="preserve">Findings </w:t>
      </w:r>
      <w:r>
        <w:rPr>
          <w:rFonts w:eastAsia="Cambria"/>
        </w:rPr>
        <w:t xml:space="preserve">have been </w:t>
      </w:r>
      <w:r w:rsidRPr="00A9269A">
        <w:rPr>
          <w:rFonts w:eastAsia="Cambria"/>
        </w:rPr>
        <w:t>presented at</w:t>
      </w:r>
      <w:r>
        <w:rPr>
          <w:rFonts w:eastAsia="Cambria"/>
        </w:rPr>
        <w:t xml:space="preserve"> the following events: </w:t>
      </w:r>
    </w:p>
    <w:p w14:paraId="4530811B" w14:textId="77777777" w:rsidR="00023CDE" w:rsidRDefault="00023CDE" w:rsidP="00023CDE">
      <w:pPr>
        <w:pStyle w:val="ListParagraph"/>
        <w:numPr>
          <w:ilvl w:val="0"/>
          <w:numId w:val="14"/>
        </w:numPr>
        <w:spacing w:after="200" w:line="276" w:lineRule="auto"/>
        <w:rPr>
          <w:rFonts w:eastAsia="Cambria"/>
        </w:rPr>
      </w:pPr>
      <w:r>
        <w:rPr>
          <w:rFonts w:eastAsia="Cambria"/>
        </w:rPr>
        <w:t>Department of Education WI</w:t>
      </w:r>
      <w:r w:rsidRPr="00A9269A">
        <w:rPr>
          <w:rFonts w:eastAsia="Cambria"/>
        </w:rPr>
        <w:t>WO Seminar, 12 November 2014 (</w:t>
      </w:r>
      <w:r w:rsidRPr="00A9269A">
        <w:rPr>
          <w:rFonts w:eastAsia="Cambria"/>
          <w:i/>
        </w:rPr>
        <w:t>Appendix C</w:t>
      </w:r>
      <w:r w:rsidRPr="00A9269A">
        <w:rPr>
          <w:rFonts w:eastAsia="Cambria"/>
        </w:rPr>
        <w:t>)</w:t>
      </w:r>
    </w:p>
    <w:p w14:paraId="70D5B742" w14:textId="77777777" w:rsidR="00023CDE" w:rsidRDefault="00023CDE" w:rsidP="00023CDE">
      <w:pPr>
        <w:pStyle w:val="ListParagraph"/>
        <w:numPr>
          <w:ilvl w:val="0"/>
          <w:numId w:val="14"/>
        </w:numPr>
        <w:spacing w:after="200" w:line="276" w:lineRule="auto"/>
        <w:rPr>
          <w:rFonts w:eastAsia="Cambria"/>
        </w:rPr>
      </w:pPr>
      <w:r w:rsidRPr="004276C9">
        <w:rPr>
          <w:rFonts w:eastAsia="Cambria"/>
          <w:i/>
        </w:rPr>
        <w:t>Groupwork Matters</w:t>
      </w:r>
      <w:r w:rsidRPr="00A9269A">
        <w:rPr>
          <w:rFonts w:eastAsia="Cambria"/>
        </w:rPr>
        <w:t xml:space="preserve"> Workshop, University of Bath, 28 April 2015 (</w:t>
      </w:r>
      <w:r w:rsidRPr="00A9269A">
        <w:rPr>
          <w:rFonts w:eastAsia="Cambria"/>
          <w:i/>
        </w:rPr>
        <w:t>Appendix B</w:t>
      </w:r>
      <w:r w:rsidRPr="00A9269A">
        <w:rPr>
          <w:rFonts w:eastAsia="Cambria"/>
        </w:rPr>
        <w:t xml:space="preserve">) </w:t>
      </w:r>
    </w:p>
    <w:p w14:paraId="51E43FA2" w14:textId="77777777" w:rsidR="00023CDE" w:rsidRDefault="00023CDE" w:rsidP="00023CDE">
      <w:pPr>
        <w:pStyle w:val="ListParagraph"/>
        <w:numPr>
          <w:ilvl w:val="0"/>
          <w:numId w:val="14"/>
        </w:numPr>
        <w:spacing w:after="200" w:line="276" w:lineRule="auto"/>
        <w:rPr>
          <w:rFonts w:eastAsia="Cambria"/>
        </w:rPr>
      </w:pPr>
      <w:r w:rsidRPr="00A9269A">
        <w:rPr>
          <w:rFonts w:eastAsia="Cambria"/>
        </w:rPr>
        <w:t>Exchange! 20</w:t>
      </w:r>
      <w:r>
        <w:rPr>
          <w:rFonts w:eastAsia="Cambria"/>
        </w:rPr>
        <w:t>15. Sharing Ideas for Learning and</w:t>
      </w:r>
      <w:r w:rsidRPr="00A9269A">
        <w:rPr>
          <w:rFonts w:eastAsia="Cambria"/>
        </w:rPr>
        <w:t xml:space="preserve"> Teaching at Bath, 7 May 2015</w:t>
      </w:r>
    </w:p>
    <w:p w14:paraId="3C6A0FFB" w14:textId="77777777" w:rsidR="00023CDE" w:rsidRPr="00A9269A" w:rsidRDefault="00023CDE" w:rsidP="00023CDE">
      <w:pPr>
        <w:spacing w:after="200" w:line="276" w:lineRule="auto"/>
        <w:rPr>
          <w:rFonts w:eastAsia="Cambria"/>
        </w:rPr>
      </w:pPr>
      <w:r w:rsidRPr="00A9269A">
        <w:rPr>
          <w:rFonts w:eastAsia="Cambria"/>
        </w:rPr>
        <w:t xml:space="preserve">Forthcoming presentations based on this work include: </w:t>
      </w:r>
    </w:p>
    <w:p w14:paraId="4BF3D9C3" w14:textId="77777777" w:rsidR="00023CDE" w:rsidRPr="002A0102" w:rsidRDefault="00023CDE" w:rsidP="00023CDE">
      <w:pPr>
        <w:pStyle w:val="ListParagraph"/>
        <w:numPr>
          <w:ilvl w:val="0"/>
          <w:numId w:val="16"/>
        </w:numPr>
        <w:spacing w:after="200" w:line="276" w:lineRule="auto"/>
        <w:rPr>
          <w:rFonts w:eastAsia="Cambria"/>
          <w:i/>
        </w:rPr>
      </w:pPr>
      <w:r w:rsidRPr="00A9269A">
        <w:rPr>
          <w:rFonts w:eastAsia="Cambria"/>
        </w:rPr>
        <w:t xml:space="preserve">Results of the study will be fed-back to students and staff at programme-level in September </w:t>
      </w:r>
      <w:r>
        <w:rPr>
          <w:rFonts w:eastAsia="Cambria"/>
        </w:rPr>
        <w:t xml:space="preserve">2016 at the start of the </w:t>
      </w:r>
      <w:r w:rsidRPr="00A9269A">
        <w:rPr>
          <w:rFonts w:eastAsia="Cambria"/>
        </w:rPr>
        <w:t xml:space="preserve">academic year 2016-17, thereby informing and enhancing the Education with Psychology teaching and learning experience. </w:t>
      </w:r>
    </w:p>
    <w:p w14:paraId="64F5F5EA" w14:textId="77777777" w:rsidR="00023CDE" w:rsidRDefault="00023CDE" w:rsidP="00023CDE">
      <w:pPr>
        <w:pStyle w:val="ListParagraph"/>
        <w:numPr>
          <w:ilvl w:val="0"/>
          <w:numId w:val="16"/>
        </w:numPr>
        <w:spacing w:after="200" w:line="276" w:lineRule="auto"/>
        <w:rPr>
          <w:rFonts w:eastAsia="Cambria"/>
        </w:rPr>
      </w:pPr>
      <w:r>
        <w:rPr>
          <w:rFonts w:eastAsia="Cambria"/>
        </w:rPr>
        <w:t>Attendance at</w:t>
      </w:r>
      <w:r w:rsidRPr="00A9269A">
        <w:rPr>
          <w:rFonts w:eastAsia="Cambria"/>
        </w:rPr>
        <w:t xml:space="preserve"> </w:t>
      </w:r>
      <w:r>
        <w:rPr>
          <w:rFonts w:eastAsia="Cambria"/>
        </w:rPr>
        <w:t>a high profile Learning and Teaching C</w:t>
      </w:r>
      <w:r w:rsidRPr="00A9269A">
        <w:rPr>
          <w:rFonts w:eastAsia="Cambria"/>
        </w:rPr>
        <w:t xml:space="preserve">onference </w:t>
      </w:r>
      <w:r>
        <w:rPr>
          <w:rFonts w:eastAsia="Cambria"/>
        </w:rPr>
        <w:t>in 2017</w:t>
      </w:r>
      <w:r w:rsidRPr="00A9269A">
        <w:rPr>
          <w:rFonts w:eastAsia="Cambria"/>
        </w:rPr>
        <w:t xml:space="preserve">, </w:t>
      </w:r>
      <w:r>
        <w:rPr>
          <w:rFonts w:eastAsia="Cambria"/>
        </w:rPr>
        <w:t xml:space="preserve">e.g. SEDA, HEA </w:t>
      </w:r>
      <w:r w:rsidRPr="00A9269A">
        <w:rPr>
          <w:rFonts w:eastAsia="Cambria"/>
        </w:rPr>
        <w:t xml:space="preserve">or similar. </w:t>
      </w:r>
      <w:r>
        <w:rPr>
          <w:rFonts w:eastAsia="Cambria"/>
        </w:rPr>
        <w:t xml:space="preserve"> </w:t>
      </w:r>
    </w:p>
    <w:p w14:paraId="62DB4811" w14:textId="5E4A78B5" w:rsidR="00023CDE" w:rsidRPr="00023CDE" w:rsidRDefault="00023CDE" w:rsidP="00023CDE">
      <w:pPr>
        <w:spacing w:after="200" w:line="276" w:lineRule="auto"/>
        <w:rPr>
          <w:rFonts w:eastAsia="Times New Roman"/>
          <w:b/>
          <w:i/>
          <w:lang w:eastAsia="en-GB"/>
        </w:rPr>
      </w:pPr>
      <w:r w:rsidRPr="00023CDE">
        <w:rPr>
          <w:rFonts w:eastAsia="Times New Roman"/>
          <w:b/>
          <w:i/>
          <w:lang w:eastAsia="en-GB"/>
        </w:rPr>
        <w:t xml:space="preserve">Linked funding </w:t>
      </w:r>
      <w:r>
        <w:rPr>
          <w:rFonts w:eastAsia="Times New Roman"/>
          <w:b/>
          <w:i/>
          <w:lang w:eastAsia="en-GB"/>
        </w:rPr>
        <w:t>–</w:t>
      </w:r>
      <w:r w:rsidRPr="00023CDE">
        <w:rPr>
          <w:rFonts w:eastAsia="Times New Roman"/>
          <w:b/>
          <w:i/>
          <w:lang w:eastAsia="en-GB"/>
        </w:rPr>
        <w:t xml:space="preserve"> </w:t>
      </w:r>
      <w:r>
        <w:rPr>
          <w:rFonts w:eastAsia="Times New Roman"/>
          <w:b/>
          <w:i/>
          <w:lang w:eastAsia="en-GB"/>
        </w:rPr>
        <w:t xml:space="preserve">HSS </w:t>
      </w:r>
      <w:r w:rsidRPr="00023CDE">
        <w:rPr>
          <w:rFonts w:eastAsia="Times New Roman"/>
          <w:b/>
          <w:i/>
          <w:lang w:eastAsia="en-GB"/>
        </w:rPr>
        <w:t>Faculty</w:t>
      </w:r>
      <w:r>
        <w:rPr>
          <w:rFonts w:eastAsia="Times New Roman"/>
          <w:b/>
          <w:i/>
          <w:lang w:eastAsia="en-GB"/>
        </w:rPr>
        <w:t xml:space="preserve"> </w:t>
      </w:r>
      <w:r w:rsidRPr="00023CDE">
        <w:rPr>
          <w:rFonts w:eastAsia="Times New Roman"/>
          <w:b/>
          <w:i/>
          <w:lang w:eastAsia="en-GB"/>
        </w:rPr>
        <w:t xml:space="preserve">Teaching Development Fund </w:t>
      </w:r>
      <w:r w:rsidRPr="00023CDE">
        <w:rPr>
          <w:rFonts w:eastAsia="Times New Roman"/>
          <w:b/>
          <w:lang w:eastAsia="en-GB"/>
        </w:rPr>
        <w:t>(TDF)</w:t>
      </w:r>
    </w:p>
    <w:p w14:paraId="1168A732" w14:textId="77777777" w:rsidR="00023CDE" w:rsidRDefault="00023CDE" w:rsidP="00023CDE">
      <w:pPr>
        <w:spacing w:after="200" w:line="276" w:lineRule="auto"/>
        <w:rPr>
          <w:rFonts w:eastAsia="Cambria"/>
        </w:rPr>
      </w:pPr>
      <w:r>
        <w:rPr>
          <w:rFonts w:eastAsia="Times New Roman"/>
          <w:lang w:eastAsia="en-GB"/>
        </w:rPr>
        <w:t xml:space="preserve">Additional funding of £500 was sought by the project team through the Faculty of Humanities and Social Sciences TDF in order to </w:t>
      </w:r>
      <w:r>
        <w:rPr>
          <w:rFonts w:eastAsia="Cambria"/>
        </w:rPr>
        <w:t>cover the costs of a F</w:t>
      </w:r>
      <w:r w:rsidRPr="004051C4">
        <w:rPr>
          <w:rFonts w:eastAsia="Cambria"/>
        </w:rPr>
        <w:t xml:space="preserve">aculty-sponsored but University-wide Workshop </w:t>
      </w:r>
      <w:r>
        <w:rPr>
          <w:rFonts w:eastAsia="Cambria"/>
        </w:rPr>
        <w:t>in order to:</w:t>
      </w:r>
    </w:p>
    <w:p w14:paraId="76E2D5AB" w14:textId="77777777" w:rsidR="00023CDE" w:rsidRDefault="00023CDE" w:rsidP="00023CDE">
      <w:pPr>
        <w:pStyle w:val="ListParagraph"/>
        <w:numPr>
          <w:ilvl w:val="0"/>
          <w:numId w:val="12"/>
        </w:numPr>
        <w:spacing w:after="200" w:line="276" w:lineRule="auto"/>
        <w:rPr>
          <w:rFonts w:eastAsia="Cambria"/>
        </w:rPr>
      </w:pPr>
      <w:r>
        <w:rPr>
          <w:rFonts w:eastAsia="Cambria"/>
        </w:rPr>
        <w:t>disseminate the results of the SEDA-funded research;</w:t>
      </w:r>
    </w:p>
    <w:p w14:paraId="772BFD46" w14:textId="77777777" w:rsidR="00023CDE" w:rsidRDefault="00023CDE" w:rsidP="00023CDE">
      <w:pPr>
        <w:pStyle w:val="ListParagraph"/>
        <w:numPr>
          <w:ilvl w:val="0"/>
          <w:numId w:val="12"/>
        </w:numPr>
        <w:spacing w:after="200" w:line="276" w:lineRule="auto"/>
        <w:rPr>
          <w:rFonts w:eastAsia="Cambria"/>
        </w:rPr>
      </w:pPr>
      <w:r>
        <w:rPr>
          <w:rFonts w:eastAsia="Cambria"/>
        </w:rPr>
        <w:t xml:space="preserve">provide a platform for staff and student representatives across the University to share the results of their own experience, practice and research;  </w:t>
      </w:r>
    </w:p>
    <w:p w14:paraId="6DA065E1" w14:textId="77777777" w:rsidR="00023CDE" w:rsidRDefault="00023CDE" w:rsidP="00023CDE">
      <w:pPr>
        <w:pStyle w:val="ListParagraph"/>
        <w:numPr>
          <w:ilvl w:val="0"/>
          <w:numId w:val="12"/>
        </w:numPr>
        <w:spacing w:after="200" w:line="276" w:lineRule="auto"/>
        <w:rPr>
          <w:rFonts w:eastAsia="Cambria"/>
        </w:rPr>
      </w:pPr>
      <w:proofErr w:type="gramStart"/>
      <w:r>
        <w:rPr>
          <w:rFonts w:eastAsia="Cambria"/>
        </w:rPr>
        <w:t>provide</w:t>
      </w:r>
      <w:proofErr w:type="gramEnd"/>
      <w:r>
        <w:rPr>
          <w:rFonts w:eastAsia="Cambria"/>
        </w:rPr>
        <w:t xml:space="preserve"> an </w:t>
      </w:r>
      <w:r w:rsidRPr="00AE71B5">
        <w:rPr>
          <w:rFonts w:eastAsia="Cambria"/>
        </w:rPr>
        <w:t xml:space="preserve">opportunity </w:t>
      </w:r>
      <w:r>
        <w:rPr>
          <w:rFonts w:eastAsia="Cambria"/>
        </w:rPr>
        <w:t xml:space="preserve">for </w:t>
      </w:r>
      <w:r w:rsidRPr="00AE71B5">
        <w:rPr>
          <w:rFonts w:eastAsia="Cambria"/>
        </w:rPr>
        <w:t>staff and stud</w:t>
      </w:r>
      <w:r>
        <w:rPr>
          <w:rFonts w:eastAsia="Cambria"/>
        </w:rPr>
        <w:t xml:space="preserve">ents from across the University </w:t>
      </w:r>
      <w:r w:rsidRPr="00AE71B5">
        <w:rPr>
          <w:rFonts w:eastAsia="Cambria"/>
        </w:rPr>
        <w:t xml:space="preserve">to come </w:t>
      </w:r>
      <w:r>
        <w:rPr>
          <w:rFonts w:eastAsia="Cambria"/>
        </w:rPr>
        <w:t>together and share their</w:t>
      </w:r>
      <w:r w:rsidRPr="00AE71B5">
        <w:rPr>
          <w:rFonts w:eastAsia="Cambria"/>
        </w:rPr>
        <w:t xml:space="preserve"> ideas and experiences of teaching and being taught on degree programmes where group work forms part of the summative and/or formative assessment process. </w:t>
      </w:r>
    </w:p>
    <w:p w14:paraId="7F3FF7A4" w14:textId="78B28F54" w:rsidR="00AD301A" w:rsidRPr="00AD301A" w:rsidRDefault="00023CDE" w:rsidP="00023CDE">
      <w:pPr>
        <w:spacing w:after="200" w:line="276" w:lineRule="auto"/>
        <w:rPr>
          <w:rFonts w:eastAsia="Times New Roman"/>
          <w:lang w:eastAsia="en-GB"/>
        </w:rPr>
      </w:pPr>
      <w:r>
        <w:rPr>
          <w:rFonts w:eastAsia="Times New Roman"/>
          <w:lang w:eastAsia="en-GB"/>
        </w:rPr>
        <w:t>In this way, the proposed event met t</w:t>
      </w:r>
      <w:r w:rsidRPr="00771165">
        <w:rPr>
          <w:rFonts w:eastAsia="Times New Roman"/>
          <w:lang w:eastAsia="en-GB"/>
        </w:rPr>
        <w:t xml:space="preserve">he </w:t>
      </w:r>
      <w:r>
        <w:rPr>
          <w:rFonts w:eastAsia="Times New Roman"/>
          <w:lang w:eastAsia="en-GB"/>
        </w:rPr>
        <w:t>principal objective</w:t>
      </w:r>
      <w:r w:rsidRPr="00771165">
        <w:rPr>
          <w:rFonts w:eastAsia="Times New Roman"/>
          <w:lang w:eastAsia="en-GB"/>
        </w:rPr>
        <w:t xml:space="preserve"> of the Faculty </w:t>
      </w:r>
      <w:r>
        <w:rPr>
          <w:rFonts w:eastAsia="Times New Roman"/>
          <w:lang w:eastAsia="en-GB"/>
        </w:rPr>
        <w:t>TDF – “</w:t>
      </w:r>
      <w:r w:rsidRPr="00771165">
        <w:rPr>
          <w:rFonts w:eastAsia="Times New Roman"/>
          <w:lang w:eastAsia="en-GB"/>
        </w:rPr>
        <w:t>to enable staff to develop, enhance and share teaching and learning practices to support the Faculty’s aim to continue to deliver a high quality student learning experience, as detailed in the University’s Education Excellence Strategy</w:t>
      </w:r>
      <w:r>
        <w:rPr>
          <w:rFonts w:eastAsia="Times New Roman"/>
          <w:lang w:eastAsia="en-GB"/>
        </w:rPr>
        <w:t>” (University of Bath, 2015). For details, see Appendix B</w:t>
      </w:r>
    </w:p>
    <w:p w14:paraId="22105FAB" w14:textId="77777777" w:rsidR="00023CDE" w:rsidRPr="002A0102" w:rsidRDefault="00023CDE" w:rsidP="00023CDE">
      <w:pPr>
        <w:spacing w:after="200" w:line="276" w:lineRule="auto"/>
        <w:rPr>
          <w:rFonts w:eastAsia="Cambria"/>
          <w:b/>
        </w:rPr>
      </w:pPr>
      <w:r w:rsidRPr="001C5AC2">
        <w:rPr>
          <w:rFonts w:eastAsia="Cambria"/>
          <w:b/>
          <w:i/>
        </w:rPr>
        <w:t>Groupwork Matters</w:t>
      </w:r>
      <w:r w:rsidRPr="00EE2FB4">
        <w:rPr>
          <w:rFonts w:eastAsia="Cambria"/>
          <w:b/>
        </w:rPr>
        <w:t xml:space="preserve"> Workshop </w:t>
      </w:r>
      <w:r>
        <w:rPr>
          <w:rFonts w:eastAsia="Cambria"/>
          <w:b/>
        </w:rPr>
        <w:t xml:space="preserve">– April </w:t>
      </w:r>
      <w:r w:rsidRPr="00EE2FB4">
        <w:rPr>
          <w:rFonts w:eastAsia="Cambria"/>
          <w:b/>
        </w:rPr>
        <w:t>2015</w:t>
      </w:r>
    </w:p>
    <w:p w14:paraId="6932EEDF" w14:textId="77777777" w:rsidR="00023CDE" w:rsidRDefault="00023CDE" w:rsidP="00023CDE">
      <w:pPr>
        <w:spacing w:after="200" w:line="276" w:lineRule="auto"/>
        <w:ind w:left="5760"/>
        <w:rPr>
          <w:rFonts w:eastAsia="Cambria"/>
        </w:rPr>
      </w:pPr>
      <w:r w:rsidRPr="00122828">
        <w:rPr>
          <w:rFonts w:eastAsia="Cambria"/>
          <w:b/>
          <w:noProof/>
          <w:lang w:eastAsia="en-GB"/>
        </w:rPr>
        <w:drawing>
          <wp:anchor distT="0" distB="0" distL="114300" distR="114300" simplePos="0" relativeHeight="251662336" behindDoc="0" locked="0" layoutInCell="1" allowOverlap="1" wp14:anchorId="78ABDA1D" wp14:editId="571E7D87">
            <wp:simplePos x="0" y="0"/>
            <wp:positionH relativeFrom="margin">
              <wp:align>left</wp:align>
            </wp:positionH>
            <wp:positionV relativeFrom="paragraph">
              <wp:posOffset>5080</wp:posOffset>
            </wp:positionV>
            <wp:extent cx="3800475" cy="2023745"/>
            <wp:effectExtent l="0" t="0" r="9525" b="0"/>
            <wp:wrapSquare wrapText="bothSides"/>
            <wp:docPr id="2" name="Picture 2" descr="\\myfiles\ssmfam\dos\My Pictures\Group Work Matters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files\ssmfam\dos\My Pictures\Group Work Matters photo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0475"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mbria"/>
        </w:rPr>
        <w:t xml:space="preserve">The Workshop took place on the morning of 28 April 2015. </w:t>
      </w:r>
    </w:p>
    <w:p w14:paraId="6202D35A" w14:textId="77777777" w:rsidR="00023CDE" w:rsidRDefault="00023CDE" w:rsidP="00023CDE">
      <w:pPr>
        <w:spacing w:after="200" w:line="276" w:lineRule="auto"/>
        <w:ind w:left="5760"/>
        <w:rPr>
          <w:rFonts w:eastAsia="Cambria"/>
        </w:rPr>
      </w:pPr>
      <w:r>
        <w:rPr>
          <w:rFonts w:eastAsia="Cambria"/>
        </w:rPr>
        <w:t>It was attended by 24 delegates from across the university</w:t>
      </w:r>
      <w:r w:rsidRPr="00A9269A">
        <w:rPr>
          <w:rFonts w:eastAsia="Cambria"/>
        </w:rPr>
        <w:t xml:space="preserve"> </w:t>
      </w:r>
      <w:r>
        <w:rPr>
          <w:rFonts w:eastAsia="Cambria"/>
        </w:rPr>
        <w:t xml:space="preserve">and included a range of </w:t>
      </w:r>
      <w:r w:rsidRPr="001B26FA">
        <w:rPr>
          <w:rFonts w:eastAsia="Cambria"/>
        </w:rPr>
        <w:t>stakeholders, including</w:t>
      </w:r>
      <w:r>
        <w:rPr>
          <w:rFonts w:eastAsia="Cambria"/>
        </w:rPr>
        <w:t xml:space="preserve"> university tutors</w:t>
      </w:r>
      <w:r w:rsidRPr="001B26FA">
        <w:rPr>
          <w:rFonts w:eastAsia="Cambria"/>
        </w:rPr>
        <w:t xml:space="preserve">, researchers, </w:t>
      </w:r>
      <w:r>
        <w:rPr>
          <w:rFonts w:eastAsia="Cambria"/>
        </w:rPr>
        <w:t xml:space="preserve">undergraduate and postgraduate students, </w:t>
      </w:r>
      <w:r w:rsidRPr="001B26FA">
        <w:rPr>
          <w:rFonts w:eastAsia="Cambria"/>
        </w:rPr>
        <w:t>student representatives and support services</w:t>
      </w:r>
      <w:r>
        <w:rPr>
          <w:rFonts w:eastAsia="Cambria"/>
        </w:rPr>
        <w:t>.</w:t>
      </w:r>
    </w:p>
    <w:p w14:paraId="0C6F6CC0" w14:textId="77777777" w:rsidR="00AD301A" w:rsidRDefault="00023CDE" w:rsidP="00023CDE">
      <w:pPr>
        <w:spacing w:after="200" w:line="276" w:lineRule="auto"/>
        <w:rPr>
          <w:rFonts w:eastAsia="Cambria"/>
        </w:rPr>
      </w:pPr>
      <w:r w:rsidRPr="00023CDE">
        <w:rPr>
          <w:rFonts w:eastAsia="Cambria"/>
          <w:i/>
        </w:rPr>
        <w:t>The Programme of the meeting can be found in Appendix A</w:t>
      </w:r>
      <w:r>
        <w:rPr>
          <w:rFonts w:eastAsia="Cambria"/>
        </w:rPr>
        <w:t xml:space="preserve">.  </w:t>
      </w:r>
    </w:p>
    <w:p w14:paraId="525DA429" w14:textId="29ABB527" w:rsidR="00023CDE" w:rsidRDefault="00023CDE" w:rsidP="00023CDE">
      <w:pPr>
        <w:spacing w:after="200" w:line="276" w:lineRule="auto"/>
        <w:rPr>
          <w:rFonts w:eastAsia="Cambria"/>
        </w:rPr>
      </w:pPr>
      <w:r>
        <w:rPr>
          <w:rFonts w:eastAsia="Cambria"/>
        </w:rPr>
        <w:lastRenderedPageBreak/>
        <w:t xml:space="preserve">The workshop was </w:t>
      </w:r>
      <w:r w:rsidRPr="001B26FA">
        <w:rPr>
          <w:rFonts w:eastAsia="Cambria"/>
        </w:rPr>
        <w:t xml:space="preserve">open to </w:t>
      </w:r>
      <w:r>
        <w:rPr>
          <w:rFonts w:eastAsia="Cambria"/>
        </w:rPr>
        <w:t xml:space="preserve">all </w:t>
      </w:r>
      <w:r w:rsidRPr="001B26FA">
        <w:rPr>
          <w:rFonts w:eastAsia="Cambria"/>
        </w:rPr>
        <w:t xml:space="preserve">staff and student members of all faculties across the university, to generate an open forum for discussion around group work and related assessment in the academic environment. </w:t>
      </w:r>
      <w:r>
        <w:rPr>
          <w:rFonts w:eastAsia="Cambria"/>
        </w:rPr>
        <w:t>The event was opened by the Dean</w:t>
      </w:r>
      <w:r w:rsidRPr="00576E82">
        <w:rPr>
          <w:rFonts w:eastAsia="Cambria"/>
        </w:rPr>
        <w:t xml:space="preserve"> </w:t>
      </w:r>
      <w:r>
        <w:rPr>
          <w:rFonts w:eastAsia="Cambria"/>
        </w:rPr>
        <w:t>of Faculty of Humanities and Social Sciences,</w:t>
      </w:r>
      <w:r w:rsidRPr="00576E82">
        <w:rPr>
          <w:rFonts w:eastAsia="Cambria"/>
        </w:rPr>
        <w:t xml:space="preserve"> </w:t>
      </w:r>
      <w:r w:rsidRPr="00AE71B5">
        <w:rPr>
          <w:rFonts w:eastAsia="Cambria"/>
        </w:rPr>
        <w:t>Professor</w:t>
      </w:r>
      <w:r>
        <w:rPr>
          <w:rFonts w:eastAsia="Cambria"/>
        </w:rPr>
        <w:t xml:space="preserve"> Ian Butler. </w:t>
      </w:r>
    </w:p>
    <w:p w14:paraId="6D6FAA55" w14:textId="77777777" w:rsidR="00023CDE" w:rsidRDefault="00023CDE" w:rsidP="00023CDE">
      <w:pPr>
        <w:spacing w:after="200" w:line="276" w:lineRule="auto"/>
        <w:rPr>
          <w:rFonts w:eastAsia="Cambria"/>
        </w:rPr>
      </w:pPr>
      <w:r>
        <w:rPr>
          <w:rFonts w:eastAsia="Cambria"/>
        </w:rPr>
        <w:t xml:space="preserve">Participants heard from: the project team, Masardo and Murakami with Dr Skye Xin Zhao; the </w:t>
      </w:r>
      <w:r w:rsidRPr="00AE71B5">
        <w:rPr>
          <w:rFonts w:eastAsia="Cambria"/>
        </w:rPr>
        <w:t>Student Union Education Officer</w:t>
      </w:r>
      <w:r>
        <w:rPr>
          <w:rFonts w:eastAsia="Cambria"/>
        </w:rPr>
        <w:t>,</w:t>
      </w:r>
      <w:r w:rsidRPr="00AE71B5">
        <w:rPr>
          <w:rFonts w:eastAsia="Cambria"/>
        </w:rPr>
        <w:t xml:space="preserve"> </w:t>
      </w:r>
      <w:r>
        <w:rPr>
          <w:rFonts w:eastAsia="Cambria"/>
        </w:rPr>
        <w:t>Paul Goodstadt; Dr Christine Edmead from the Learning and</w:t>
      </w:r>
      <w:r w:rsidRPr="00AE71B5">
        <w:rPr>
          <w:rFonts w:eastAsia="Cambria"/>
        </w:rPr>
        <w:t xml:space="preserve"> Teaching Enhancement Office</w:t>
      </w:r>
      <w:r>
        <w:rPr>
          <w:rFonts w:eastAsia="Cambria"/>
        </w:rPr>
        <w:t>;</w:t>
      </w:r>
      <w:r w:rsidRPr="00576E82">
        <w:rPr>
          <w:rFonts w:eastAsia="Cambria"/>
        </w:rPr>
        <w:t xml:space="preserve"> </w:t>
      </w:r>
      <w:r w:rsidRPr="00AE71B5">
        <w:rPr>
          <w:rFonts w:eastAsia="Cambria"/>
        </w:rPr>
        <w:t>Dr David Skidmore</w:t>
      </w:r>
      <w:r>
        <w:rPr>
          <w:rFonts w:eastAsia="Cambria"/>
        </w:rPr>
        <w:t xml:space="preserve"> from the Department of Education; and Dr Steve Cayzer from the Department of Mechanical Engineering. This was followed by a </w:t>
      </w:r>
      <w:r w:rsidRPr="00AE71B5">
        <w:rPr>
          <w:rFonts w:eastAsia="Cambria"/>
        </w:rPr>
        <w:t>Question and Answer Panel Discussion</w:t>
      </w:r>
      <w:r w:rsidRPr="00A9269A">
        <w:rPr>
          <w:rFonts w:eastAsia="Cambria"/>
        </w:rPr>
        <w:t xml:space="preserve"> </w:t>
      </w:r>
      <w:r>
        <w:rPr>
          <w:rFonts w:eastAsia="Cambria"/>
        </w:rPr>
        <w:t xml:space="preserve">in order to examine and </w:t>
      </w:r>
      <w:r w:rsidRPr="001B26FA">
        <w:rPr>
          <w:rFonts w:eastAsia="Cambria"/>
        </w:rPr>
        <w:t>debate the wider implications</w:t>
      </w:r>
      <w:r>
        <w:rPr>
          <w:rFonts w:eastAsia="Cambria"/>
        </w:rPr>
        <w:t xml:space="preserve"> of the material presented and the discussions that had been generated. </w:t>
      </w:r>
    </w:p>
    <w:p w14:paraId="7BF5DC46" w14:textId="1C9ACA9F" w:rsidR="00023CDE" w:rsidRPr="00023CDE" w:rsidRDefault="00023CDE" w:rsidP="00A9269A">
      <w:pPr>
        <w:spacing w:after="200" w:line="276" w:lineRule="auto"/>
        <w:rPr>
          <w:rFonts w:eastAsia="Cambria"/>
        </w:rPr>
      </w:pPr>
      <w:r>
        <w:rPr>
          <w:rFonts w:eastAsia="Cambria"/>
        </w:rPr>
        <w:t xml:space="preserve">The event closed with an exchange of ideas about next steps in the </w:t>
      </w:r>
      <w:r w:rsidRPr="001B26FA">
        <w:rPr>
          <w:rFonts w:eastAsia="Cambria"/>
        </w:rPr>
        <w:t>develop</w:t>
      </w:r>
      <w:r>
        <w:rPr>
          <w:rFonts w:eastAsia="Cambria"/>
        </w:rPr>
        <w:t>ment of</w:t>
      </w:r>
      <w:r w:rsidRPr="001B26FA">
        <w:rPr>
          <w:rFonts w:eastAsia="Cambria"/>
        </w:rPr>
        <w:t xml:space="preserve"> strategies for promoting successful group work both in the CYE programme and across the University more widely.</w:t>
      </w:r>
    </w:p>
    <w:p w14:paraId="1DF9933C" w14:textId="6D232DF0" w:rsidR="00A9269A" w:rsidRPr="002A0102" w:rsidRDefault="00D72D60" w:rsidP="00A9269A">
      <w:pPr>
        <w:spacing w:after="200" w:line="276" w:lineRule="auto"/>
        <w:rPr>
          <w:rFonts w:eastAsia="Cambria"/>
          <w:i/>
        </w:rPr>
      </w:pPr>
      <w:proofErr w:type="gramStart"/>
      <w:r>
        <w:rPr>
          <w:rFonts w:eastAsia="Cambria"/>
          <w:b/>
          <w:i/>
        </w:rPr>
        <w:t>Audio-</w:t>
      </w:r>
      <w:r w:rsidR="00A9269A" w:rsidRPr="00A9269A">
        <w:rPr>
          <w:rFonts w:eastAsia="Cambria"/>
          <w:b/>
          <w:i/>
        </w:rPr>
        <w:t>Visual material</w:t>
      </w:r>
      <w:r w:rsidR="00A9269A">
        <w:rPr>
          <w:rFonts w:eastAsia="Cambria"/>
          <w:i/>
        </w:rPr>
        <w:t>.</w:t>
      </w:r>
      <w:proofErr w:type="gramEnd"/>
      <w:r w:rsidR="00A9269A">
        <w:rPr>
          <w:rFonts w:eastAsia="Cambria"/>
          <w:i/>
        </w:rPr>
        <w:t xml:space="preserve"> </w:t>
      </w:r>
      <w:r>
        <w:rPr>
          <w:rFonts w:eastAsia="Cambria"/>
        </w:rPr>
        <w:t>Film,</w:t>
      </w:r>
      <w:r w:rsidR="00A9269A">
        <w:rPr>
          <w:rFonts w:eastAsia="Cambria"/>
        </w:rPr>
        <w:t xml:space="preserve"> video and podcasts</w:t>
      </w:r>
      <w:r w:rsidR="002A0102">
        <w:rPr>
          <w:rFonts w:eastAsia="Cambria"/>
          <w:i/>
        </w:rPr>
        <w:tab/>
      </w:r>
      <w:r w:rsidR="002A0102">
        <w:rPr>
          <w:rFonts w:eastAsia="Cambria"/>
          <w:i/>
        </w:rPr>
        <w:tab/>
      </w:r>
      <w:r w:rsidR="002A0102">
        <w:rPr>
          <w:rFonts w:eastAsia="Cambria"/>
          <w:i/>
        </w:rPr>
        <w:tab/>
      </w:r>
      <w:r w:rsidR="002A0102">
        <w:rPr>
          <w:rFonts w:eastAsia="Cambria"/>
          <w:i/>
        </w:rPr>
        <w:tab/>
      </w:r>
      <w:r w:rsidR="002A0102">
        <w:rPr>
          <w:rFonts w:eastAsia="Cambria"/>
          <w:i/>
        </w:rPr>
        <w:tab/>
      </w:r>
      <w:r w:rsidR="002A0102">
        <w:rPr>
          <w:rFonts w:eastAsia="Cambria"/>
          <w:i/>
        </w:rPr>
        <w:tab/>
        <w:t xml:space="preserve">       </w:t>
      </w:r>
      <w:r w:rsidR="00A9269A" w:rsidRPr="00A9269A">
        <w:rPr>
          <w:rFonts w:eastAsia="Cambria"/>
        </w:rPr>
        <w:t>Consent was sought from speakers and participants for the event to be video recorded. The film rushes are currently being reviewed by Masardo and, following editing</w:t>
      </w:r>
      <w:r w:rsidR="002A25CC">
        <w:rPr>
          <w:rFonts w:eastAsia="Cambria"/>
        </w:rPr>
        <w:t xml:space="preserve"> (</w:t>
      </w:r>
      <w:r w:rsidR="008C2AB5">
        <w:rPr>
          <w:rFonts w:eastAsia="Cambria"/>
        </w:rPr>
        <w:t xml:space="preserve">including assistance from the university of Bath </w:t>
      </w:r>
      <w:r w:rsidR="002A25CC">
        <w:rPr>
          <w:rFonts w:eastAsia="Cambria"/>
        </w:rPr>
        <w:t>Learning and Teaching Enhancement Office)</w:t>
      </w:r>
      <w:proofErr w:type="gramStart"/>
      <w:r w:rsidR="00A9269A" w:rsidRPr="00A9269A">
        <w:rPr>
          <w:rFonts w:eastAsia="Cambria"/>
        </w:rPr>
        <w:t>,</w:t>
      </w:r>
      <w:proofErr w:type="gramEnd"/>
      <w:r w:rsidR="00A9269A" w:rsidRPr="00A9269A">
        <w:rPr>
          <w:rFonts w:eastAsia="Cambria"/>
        </w:rPr>
        <w:t xml:space="preserve"> a short film that will include excerpts from the event will be made available as a resource for staff and students.  </w:t>
      </w:r>
    </w:p>
    <w:p w14:paraId="624E902C" w14:textId="77777777" w:rsidR="00023CDE" w:rsidRDefault="00A9269A" w:rsidP="00AE71B5">
      <w:pPr>
        <w:spacing w:after="200" w:line="276" w:lineRule="auto"/>
        <w:rPr>
          <w:rFonts w:eastAsia="Cambria"/>
        </w:rPr>
      </w:pPr>
      <w:r>
        <w:rPr>
          <w:rFonts w:eastAsia="Cambria"/>
        </w:rPr>
        <w:t xml:space="preserve">The project team have received an invitation from </w:t>
      </w:r>
      <w:r w:rsidRPr="00A9269A">
        <w:rPr>
          <w:rFonts w:eastAsia="Cambria"/>
        </w:rPr>
        <w:t>Mike</w:t>
      </w:r>
      <w:r>
        <w:rPr>
          <w:rFonts w:eastAsia="Cambria"/>
        </w:rPr>
        <w:t xml:space="preserve"> </w:t>
      </w:r>
      <w:r w:rsidRPr="00A9269A">
        <w:rPr>
          <w:rFonts w:eastAsia="Cambria"/>
        </w:rPr>
        <w:t>Groves</w:t>
      </w:r>
      <w:r w:rsidRPr="00A9269A">
        <w:t xml:space="preserve"> </w:t>
      </w:r>
      <w:r>
        <w:t xml:space="preserve">of the newly formed </w:t>
      </w:r>
      <w:r w:rsidRPr="00A9269A">
        <w:rPr>
          <w:rFonts w:eastAsia="Cambria"/>
        </w:rPr>
        <w:t>Academic Skills Centre</w:t>
      </w:r>
      <w:r>
        <w:rPr>
          <w:rFonts w:eastAsia="Cambria"/>
        </w:rPr>
        <w:t xml:space="preserve"> (ASC) at the University of Bath to develop a Groupwork podcast for </w:t>
      </w:r>
      <w:r w:rsidRPr="00A9269A">
        <w:rPr>
          <w:rFonts w:eastAsia="Cambria"/>
        </w:rPr>
        <w:t>the</w:t>
      </w:r>
      <w:r>
        <w:rPr>
          <w:rFonts w:eastAsia="Cambria"/>
        </w:rPr>
        <w:t xml:space="preserve"> ASC</w:t>
      </w:r>
      <w:r w:rsidRPr="00A9269A">
        <w:rPr>
          <w:rFonts w:eastAsia="Cambria"/>
        </w:rPr>
        <w:t xml:space="preserve">, </w:t>
      </w:r>
      <w:r>
        <w:rPr>
          <w:rFonts w:eastAsia="Cambria"/>
        </w:rPr>
        <w:t xml:space="preserve">as part of a broader </w:t>
      </w:r>
      <w:r w:rsidRPr="00A9269A">
        <w:rPr>
          <w:rFonts w:eastAsia="Cambria"/>
        </w:rPr>
        <w:t>series of short podcasts and videos to highlight to students the skills they need to pro</w:t>
      </w:r>
      <w:r>
        <w:rPr>
          <w:rFonts w:eastAsia="Cambria"/>
        </w:rPr>
        <w:t xml:space="preserve">sper in an academic environment. This will include an interview with Masardo who will </w:t>
      </w:r>
      <w:r w:rsidR="004276C9">
        <w:rPr>
          <w:rFonts w:eastAsia="Cambria"/>
        </w:rPr>
        <w:t xml:space="preserve">discuss </w:t>
      </w:r>
      <w:r w:rsidRPr="00A9269A">
        <w:rPr>
          <w:rFonts w:eastAsia="Cambria"/>
        </w:rPr>
        <w:t>insights</w:t>
      </w:r>
      <w:r>
        <w:rPr>
          <w:rFonts w:eastAsia="Cambria"/>
        </w:rPr>
        <w:t xml:space="preserve"> gained </w:t>
      </w:r>
      <w:r w:rsidR="002A25CC">
        <w:rPr>
          <w:rFonts w:eastAsia="Cambria"/>
        </w:rPr>
        <w:t xml:space="preserve">from the </w:t>
      </w:r>
      <w:r>
        <w:rPr>
          <w:rFonts w:eastAsia="Cambria"/>
        </w:rPr>
        <w:t xml:space="preserve">research </w:t>
      </w:r>
      <w:r w:rsidR="002A25CC">
        <w:rPr>
          <w:rFonts w:eastAsia="Cambria"/>
        </w:rPr>
        <w:t xml:space="preserve">findings </w:t>
      </w:r>
      <w:r>
        <w:rPr>
          <w:rFonts w:eastAsia="Cambria"/>
        </w:rPr>
        <w:t>and</w:t>
      </w:r>
      <w:r w:rsidR="002A25CC">
        <w:rPr>
          <w:rFonts w:eastAsia="Cambria"/>
        </w:rPr>
        <w:t xml:space="preserve"> workshop</w:t>
      </w:r>
      <w:r>
        <w:rPr>
          <w:rFonts w:eastAsia="Cambria"/>
        </w:rPr>
        <w:t xml:space="preserve">. </w:t>
      </w:r>
    </w:p>
    <w:p w14:paraId="78AF7C3E" w14:textId="7AFDD345" w:rsidR="002A0102" w:rsidRPr="00023CDE" w:rsidRDefault="00A9269A" w:rsidP="00AE71B5">
      <w:pPr>
        <w:spacing w:after="200" w:line="276" w:lineRule="auto"/>
        <w:rPr>
          <w:rFonts w:eastAsia="Cambria"/>
        </w:rPr>
      </w:pPr>
      <w:r w:rsidRPr="00A9269A">
        <w:rPr>
          <w:rFonts w:eastAsia="Cambria"/>
          <w:b/>
          <w:i/>
        </w:rPr>
        <w:t>Research Funding</w:t>
      </w:r>
      <w:r w:rsidR="002A0102">
        <w:rPr>
          <w:rFonts w:eastAsia="Cambria"/>
          <w:b/>
          <w:i/>
        </w:rPr>
        <w:tab/>
      </w:r>
      <w:r w:rsidR="002A0102">
        <w:rPr>
          <w:rFonts w:eastAsia="Cambria"/>
          <w:b/>
          <w:i/>
        </w:rPr>
        <w:tab/>
      </w:r>
      <w:r w:rsidR="002A0102">
        <w:rPr>
          <w:rFonts w:eastAsia="Cambria"/>
          <w:b/>
          <w:i/>
        </w:rPr>
        <w:tab/>
      </w:r>
      <w:r w:rsidR="002A0102">
        <w:rPr>
          <w:rFonts w:eastAsia="Cambria"/>
          <w:b/>
          <w:i/>
        </w:rPr>
        <w:tab/>
      </w:r>
      <w:r w:rsidR="002A0102">
        <w:rPr>
          <w:rFonts w:eastAsia="Cambria"/>
          <w:b/>
          <w:i/>
        </w:rPr>
        <w:tab/>
      </w:r>
      <w:r w:rsidR="002A0102">
        <w:rPr>
          <w:rFonts w:eastAsia="Cambria"/>
          <w:b/>
          <w:i/>
        </w:rPr>
        <w:tab/>
      </w:r>
      <w:r w:rsidR="002A0102">
        <w:rPr>
          <w:rFonts w:eastAsia="Cambria"/>
          <w:b/>
          <w:i/>
        </w:rPr>
        <w:tab/>
      </w:r>
      <w:r w:rsidR="002A0102">
        <w:rPr>
          <w:rFonts w:eastAsia="Cambria"/>
          <w:b/>
          <w:i/>
        </w:rPr>
        <w:tab/>
      </w:r>
      <w:r w:rsidR="002A0102">
        <w:rPr>
          <w:rFonts w:eastAsia="Cambria"/>
          <w:b/>
          <w:i/>
        </w:rPr>
        <w:tab/>
      </w:r>
      <w:r w:rsidR="002A0102">
        <w:rPr>
          <w:rFonts w:eastAsia="Cambria"/>
          <w:b/>
          <w:i/>
        </w:rPr>
        <w:tab/>
        <w:t xml:space="preserve">             </w:t>
      </w:r>
      <w:r>
        <w:rPr>
          <w:rFonts w:eastAsia="Cambria"/>
        </w:rPr>
        <w:t>T</w:t>
      </w:r>
      <w:r w:rsidRPr="00A9269A">
        <w:rPr>
          <w:rFonts w:eastAsia="Cambria"/>
        </w:rPr>
        <w:t xml:space="preserve">he </w:t>
      </w:r>
      <w:r>
        <w:rPr>
          <w:rFonts w:eastAsia="Cambria"/>
        </w:rPr>
        <w:t xml:space="preserve">groupwork </w:t>
      </w:r>
      <w:r w:rsidRPr="00A9269A">
        <w:rPr>
          <w:rFonts w:eastAsia="Cambria"/>
        </w:rPr>
        <w:t xml:space="preserve">project and workshop </w:t>
      </w:r>
      <w:r>
        <w:rPr>
          <w:rFonts w:eastAsia="Cambria"/>
        </w:rPr>
        <w:t xml:space="preserve">have </w:t>
      </w:r>
      <w:r w:rsidRPr="00A9269A">
        <w:rPr>
          <w:rFonts w:eastAsia="Cambria"/>
        </w:rPr>
        <w:t>act</w:t>
      </w:r>
      <w:r>
        <w:rPr>
          <w:rFonts w:eastAsia="Cambria"/>
        </w:rPr>
        <w:t>ed as</w:t>
      </w:r>
      <w:r w:rsidRPr="00A9269A">
        <w:rPr>
          <w:rFonts w:eastAsia="Cambria"/>
        </w:rPr>
        <w:t xml:space="preserve"> springboard</w:t>
      </w:r>
      <w:r>
        <w:rPr>
          <w:rFonts w:eastAsia="Cambria"/>
        </w:rPr>
        <w:t>s</w:t>
      </w:r>
      <w:r w:rsidRPr="00A9269A">
        <w:rPr>
          <w:rFonts w:eastAsia="Cambria"/>
        </w:rPr>
        <w:t xml:space="preserve"> from which to inform further research. It is anticipated that funding will be sought through RCUK to carry out a series of group-work interventions, tied to promoting student collaborations through group work based on practice-centred models of intervention currently being taught by Masardo to </w:t>
      </w:r>
      <w:r w:rsidR="004276C9">
        <w:rPr>
          <w:rFonts w:eastAsia="Cambria"/>
        </w:rPr>
        <w:t xml:space="preserve">undergraduate </w:t>
      </w:r>
      <w:r w:rsidRPr="004276C9">
        <w:rPr>
          <w:rFonts w:eastAsia="Cambria"/>
          <w:i/>
        </w:rPr>
        <w:t xml:space="preserve">Education with Psychology </w:t>
      </w:r>
      <w:r w:rsidRPr="00A9269A">
        <w:rPr>
          <w:rFonts w:eastAsia="Cambria"/>
        </w:rPr>
        <w:t>students on the unit ED20437 Interventions, Organisations and Practice.</w:t>
      </w:r>
    </w:p>
    <w:p w14:paraId="41280FB5" w14:textId="7B56037E" w:rsidR="00A9269A" w:rsidRPr="008D41CF" w:rsidRDefault="00A9269A" w:rsidP="008D41CF">
      <w:pPr>
        <w:spacing w:after="200" w:line="276" w:lineRule="auto"/>
        <w:rPr>
          <w:rFonts w:eastAsia="Cambria"/>
        </w:rPr>
      </w:pPr>
      <w:r>
        <w:rPr>
          <w:rFonts w:eastAsia="Cambria"/>
          <w:b/>
          <w:i/>
        </w:rPr>
        <w:t xml:space="preserve">Teaching </w:t>
      </w:r>
      <w:r w:rsidRPr="00A9269A">
        <w:rPr>
          <w:rFonts w:eastAsia="Cambria"/>
          <w:b/>
          <w:i/>
        </w:rPr>
        <w:t>Practice</w:t>
      </w:r>
      <w:r w:rsidR="002A0102">
        <w:rPr>
          <w:rFonts w:eastAsia="Cambria"/>
        </w:rPr>
        <w:tab/>
      </w:r>
      <w:r w:rsidR="002A0102">
        <w:rPr>
          <w:rFonts w:eastAsia="Cambria"/>
        </w:rPr>
        <w:tab/>
      </w:r>
      <w:r w:rsidR="002A0102">
        <w:rPr>
          <w:rFonts w:eastAsia="Cambria"/>
        </w:rPr>
        <w:tab/>
      </w:r>
      <w:r w:rsidR="002A0102">
        <w:rPr>
          <w:rFonts w:eastAsia="Cambria"/>
        </w:rPr>
        <w:tab/>
      </w:r>
      <w:r w:rsidR="002A0102">
        <w:rPr>
          <w:rFonts w:eastAsia="Cambria"/>
        </w:rPr>
        <w:tab/>
      </w:r>
      <w:r w:rsidR="002A0102">
        <w:rPr>
          <w:rFonts w:eastAsia="Cambria"/>
        </w:rPr>
        <w:tab/>
      </w:r>
      <w:r w:rsidR="002A0102">
        <w:rPr>
          <w:rFonts w:eastAsia="Cambria"/>
        </w:rPr>
        <w:tab/>
      </w:r>
      <w:r w:rsidR="002A0102">
        <w:rPr>
          <w:rFonts w:eastAsia="Cambria"/>
        </w:rPr>
        <w:tab/>
      </w:r>
      <w:r w:rsidR="002A0102">
        <w:rPr>
          <w:rFonts w:eastAsia="Cambria"/>
        </w:rPr>
        <w:tab/>
      </w:r>
      <w:r w:rsidR="002A0102">
        <w:rPr>
          <w:rFonts w:eastAsia="Cambria"/>
        </w:rPr>
        <w:tab/>
        <w:t xml:space="preserve">      </w:t>
      </w:r>
      <w:r>
        <w:rPr>
          <w:rFonts w:eastAsia="Cambria"/>
        </w:rPr>
        <w:t>Drawing on findings from the SEDA- and Faculty TDF projects, t</w:t>
      </w:r>
      <w:r w:rsidRPr="00A9269A">
        <w:rPr>
          <w:rFonts w:eastAsia="Cambria"/>
        </w:rPr>
        <w:t xml:space="preserve">eaching </w:t>
      </w:r>
      <w:r>
        <w:rPr>
          <w:rFonts w:eastAsia="Cambria"/>
        </w:rPr>
        <w:t xml:space="preserve">provision was provided by Masardo </w:t>
      </w:r>
      <w:r w:rsidRPr="00A9269A">
        <w:rPr>
          <w:rFonts w:eastAsia="Cambria"/>
        </w:rPr>
        <w:t xml:space="preserve">to new members of staff on probation at the University of Bath undertaking </w:t>
      </w:r>
      <w:r>
        <w:rPr>
          <w:rFonts w:eastAsia="Cambria"/>
        </w:rPr>
        <w:t>Section A</w:t>
      </w:r>
      <w:r w:rsidRPr="00A9269A">
        <w:rPr>
          <w:rFonts w:eastAsia="Cambria"/>
        </w:rPr>
        <w:t xml:space="preserve"> </w:t>
      </w:r>
      <w:r>
        <w:rPr>
          <w:rFonts w:eastAsia="Cambria"/>
        </w:rPr>
        <w:t xml:space="preserve">of </w:t>
      </w:r>
      <w:r w:rsidRPr="00A9269A">
        <w:rPr>
          <w:rFonts w:eastAsia="Cambria"/>
        </w:rPr>
        <w:t>The Bath Course</w:t>
      </w:r>
      <w:r>
        <w:rPr>
          <w:rFonts w:eastAsia="Cambria"/>
        </w:rPr>
        <w:t xml:space="preserve"> in Enhancing Academic Practice,</w:t>
      </w:r>
      <w:r w:rsidRPr="00A9269A">
        <w:rPr>
          <w:rFonts w:eastAsia="Cambria"/>
        </w:rPr>
        <w:t xml:space="preserve"> </w:t>
      </w:r>
      <w:r>
        <w:rPr>
          <w:rFonts w:eastAsia="Cambria"/>
        </w:rPr>
        <w:t>23 February 2015. Theme: Groupw</w:t>
      </w:r>
      <w:r w:rsidRPr="00A9269A">
        <w:rPr>
          <w:rFonts w:eastAsia="Cambria"/>
        </w:rPr>
        <w:t xml:space="preserve">ork and best practice. </w:t>
      </w:r>
      <w:proofErr w:type="gramStart"/>
      <w:r>
        <w:rPr>
          <w:rFonts w:eastAsia="Cambria"/>
        </w:rPr>
        <w:t>Convenor, Dr Rachael Carkett.</w:t>
      </w:r>
      <w:proofErr w:type="gramEnd"/>
      <w:r>
        <w:rPr>
          <w:rFonts w:eastAsia="Cambria"/>
        </w:rPr>
        <w:t xml:space="preserve"> </w:t>
      </w:r>
    </w:p>
    <w:p w14:paraId="5CACE9A0" w14:textId="2DD0ED10" w:rsidR="00D72D60" w:rsidRPr="00F864F8" w:rsidRDefault="001B26FA" w:rsidP="00A9269A">
      <w:pPr>
        <w:spacing w:after="200" w:line="276" w:lineRule="auto"/>
        <w:rPr>
          <w:rFonts w:eastAsia="Cambria"/>
          <w:b/>
        </w:rPr>
      </w:pPr>
      <w:r w:rsidRPr="00C82AE9">
        <w:rPr>
          <w:rFonts w:eastAsia="Cambria"/>
          <w:b/>
        </w:rPr>
        <w:t>Develop</w:t>
      </w:r>
      <w:r w:rsidR="00C82AE9" w:rsidRPr="00C82AE9">
        <w:rPr>
          <w:rFonts w:eastAsia="Cambria"/>
          <w:b/>
        </w:rPr>
        <w:t>ing</w:t>
      </w:r>
      <w:r w:rsidRPr="00C82AE9">
        <w:rPr>
          <w:rFonts w:eastAsia="Cambria"/>
          <w:b/>
        </w:rPr>
        <w:t xml:space="preserve"> </w:t>
      </w:r>
      <w:r w:rsidR="00A9269A">
        <w:rPr>
          <w:rFonts w:eastAsia="Cambria"/>
          <w:b/>
        </w:rPr>
        <w:t xml:space="preserve">Student </w:t>
      </w:r>
      <w:r w:rsidRPr="00C82AE9">
        <w:rPr>
          <w:rFonts w:eastAsia="Cambria"/>
          <w:b/>
        </w:rPr>
        <w:t xml:space="preserve">Capacity </w:t>
      </w:r>
      <w:r w:rsidR="002A0102">
        <w:rPr>
          <w:rFonts w:eastAsia="Cambria"/>
          <w:b/>
        </w:rPr>
        <w:tab/>
      </w:r>
      <w:r w:rsidR="002A0102">
        <w:rPr>
          <w:rFonts w:eastAsia="Cambria"/>
          <w:b/>
        </w:rPr>
        <w:tab/>
      </w:r>
      <w:r w:rsidR="002A0102">
        <w:rPr>
          <w:rFonts w:eastAsia="Cambria"/>
          <w:b/>
        </w:rPr>
        <w:tab/>
      </w:r>
      <w:r w:rsidR="002A0102">
        <w:rPr>
          <w:rFonts w:eastAsia="Cambria"/>
          <w:b/>
        </w:rPr>
        <w:tab/>
      </w:r>
      <w:r w:rsidR="002A0102">
        <w:rPr>
          <w:rFonts w:eastAsia="Cambria"/>
          <w:b/>
        </w:rPr>
        <w:tab/>
      </w:r>
      <w:r w:rsidR="002A0102">
        <w:rPr>
          <w:rFonts w:eastAsia="Cambria"/>
          <w:b/>
        </w:rPr>
        <w:tab/>
      </w:r>
      <w:r w:rsidR="002A0102">
        <w:rPr>
          <w:rFonts w:eastAsia="Cambria"/>
          <w:b/>
        </w:rPr>
        <w:tab/>
      </w:r>
      <w:r w:rsidR="002A0102">
        <w:rPr>
          <w:rFonts w:eastAsia="Cambria"/>
          <w:b/>
        </w:rPr>
        <w:tab/>
        <w:t xml:space="preserve">                </w:t>
      </w:r>
      <w:r w:rsidR="00A9269A">
        <w:rPr>
          <w:rFonts w:eastAsia="Cambria"/>
        </w:rPr>
        <w:t xml:space="preserve">In accordance with the </w:t>
      </w:r>
      <w:r w:rsidR="00A9269A" w:rsidRPr="00A9269A">
        <w:rPr>
          <w:rFonts w:eastAsia="Cambria"/>
        </w:rPr>
        <w:t>University of Bath (2016)</w:t>
      </w:r>
      <w:r w:rsidR="002A25CC">
        <w:rPr>
          <w:rFonts w:eastAsia="Cambria"/>
        </w:rPr>
        <w:t xml:space="preserve"> </w:t>
      </w:r>
      <w:r w:rsidR="00A9269A" w:rsidRPr="00A9269A">
        <w:rPr>
          <w:rFonts w:eastAsia="Cambria"/>
          <w:i/>
        </w:rPr>
        <w:t>University-Student Partnership Statement</w:t>
      </w:r>
      <w:r w:rsidR="00D518CB">
        <w:rPr>
          <w:rFonts w:eastAsia="Cambria"/>
          <w:i/>
        </w:rPr>
        <w:t>,</w:t>
      </w:r>
      <w:r w:rsidR="00D518CB" w:rsidRPr="00D518CB">
        <w:rPr>
          <w:rFonts w:eastAsia="Cambria"/>
        </w:rPr>
        <w:t xml:space="preserve"> the project team </w:t>
      </w:r>
      <w:r w:rsidR="00D518CB">
        <w:rPr>
          <w:rFonts w:eastAsia="Cambria"/>
        </w:rPr>
        <w:t>sought to provide opportunities for both undergraduate and postgraduate students in the Faculty to become involved in the development of both the SEDA and F</w:t>
      </w:r>
      <w:r w:rsidR="008D41CF">
        <w:rPr>
          <w:rFonts w:eastAsia="Cambria"/>
        </w:rPr>
        <w:t>aculty TDF projects.</w:t>
      </w:r>
      <w:r w:rsidR="00D518CB">
        <w:rPr>
          <w:rFonts w:eastAsia="Cambria"/>
        </w:rPr>
        <w:t xml:space="preserve"> To this </w:t>
      </w:r>
      <w:r w:rsidR="00D518CB">
        <w:rPr>
          <w:rFonts w:eastAsia="Cambria"/>
        </w:rPr>
        <w:lastRenderedPageBreak/>
        <w:t>end, funding was earmarked for a Research Assistant (</w:t>
      </w:r>
      <w:r w:rsidR="00D518CB" w:rsidRPr="00D518CB">
        <w:rPr>
          <w:rFonts w:eastAsia="Cambria"/>
        </w:rPr>
        <w:t>Xin Zhao</w:t>
      </w:r>
      <w:r w:rsidR="00D518CB">
        <w:rPr>
          <w:rFonts w:eastAsia="Cambria"/>
        </w:rPr>
        <w:t>, former PhD student in the Department of Education; now Dr Zhao), focus group transcriber (Samantha Stone, former CYE student currently undertaking a MRes in Education)</w:t>
      </w:r>
      <w:r w:rsidR="008D41CF">
        <w:rPr>
          <w:rFonts w:eastAsia="Cambria"/>
        </w:rPr>
        <w:t>; W</w:t>
      </w:r>
      <w:r w:rsidR="00D518CB">
        <w:rPr>
          <w:rFonts w:eastAsia="Cambria"/>
        </w:rPr>
        <w:t>orkshop organisers (Emma Powell and Dylan John, then first year Childhood, Youth and Education Studies students). This</w:t>
      </w:r>
      <w:r w:rsidR="00C82AE9" w:rsidRPr="00C82AE9">
        <w:rPr>
          <w:rFonts w:eastAsia="Cambria"/>
        </w:rPr>
        <w:t xml:space="preserve"> partnership approach to developing student capacity </w:t>
      </w:r>
      <w:r w:rsidR="00D72D60">
        <w:rPr>
          <w:rFonts w:eastAsia="Cambria"/>
        </w:rPr>
        <w:t>is a process</w:t>
      </w:r>
      <w:r w:rsidR="00D518CB">
        <w:rPr>
          <w:rFonts w:eastAsia="Cambria"/>
        </w:rPr>
        <w:t xml:space="preserve"> that the project team strongly support in all aspects of their teaching and research practice. </w:t>
      </w:r>
      <w:r>
        <w:rPr>
          <w:rFonts w:eastAsia="Cambria"/>
        </w:rPr>
        <w:t xml:space="preserve"> </w:t>
      </w:r>
    </w:p>
    <w:p w14:paraId="5CD33E36" w14:textId="5CE7B572" w:rsidR="00A9269A" w:rsidRPr="002A0102" w:rsidRDefault="00A9269A" w:rsidP="00A60C1E">
      <w:pPr>
        <w:spacing w:after="200" w:line="276" w:lineRule="auto"/>
        <w:rPr>
          <w:rFonts w:eastAsia="Times New Roman"/>
          <w:b/>
          <w:lang w:eastAsia="en-GB"/>
        </w:rPr>
      </w:pPr>
      <w:r w:rsidRPr="00A9269A">
        <w:rPr>
          <w:rFonts w:eastAsia="Times New Roman"/>
          <w:b/>
          <w:lang w:eastAsia="en-GB"/>
        </w:rPr>
        <w:t>Concluding remarks</w:t>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r>
      <w:r w:rsidR="002A0102">
        <w:rPr>
          <w:rFonts w:eastAsia="Times New Roman"/>
          <w:b/>
          <w:lang w:eastAsia="en-GB"/>
        </w:rPr>
        <w:tab/>
        <w:t xml:space="preserve">             </w:t>
      </w:r>
      <w:r w:rsidRPr="007620C8">
        <w:rPr>
          <w:rFonts w:eastAsia="Times New Roman"/>
          <w:lang w:eastAsia="en-GB"/>
        </w:rPr>
        <w:t>Th</w:t>
      </w:r>
      <w:r w:rsidR="0084741E">
        <w:rPr>
          <w:rFonts w:eastAsia="Times New Roman"/>
          <w:lang w:eastAsia="en-GB"/>
        </w:rPr>
        <w:t xml:space="preserve">e dual strands of this project are intended </w:t>
      </w:r>
      <w:r w:rsidRPr="007620C8">
        <w:rPr>
          <w:rFonts w:eastAsia="Times New Roman"/>
          <w:lang w:eastAsia="en-GB"/>
        </w:rPr>
        <w:t xml:space="preserve">to raise </w:t>
      </w:r>
      <w:r>
        <w:rPr>
          <w:rFonts w:eastAsia="Times New Roman"/>
          <w:lang w:eastAsia="en-GB"/>
        </w:rPr>
        <w:t xml:space="preserve">both </w:t>
      </w:r>
      <w:r w:rsidR="0084741E">
        <w:rPr>
          <w:rFonts w:eastAsia="Times New Roman"/>
          <w:lang w:eastAsia="en-GB"/>
        </w:rPr>
        <w:t>student</w:t>
      </w:r>
      <w:r w:rsidRPr="007620C8">
        <w:rPr>
          <w:rFonts w:eastAsia="Times New Roman"/>
          <w:lang w:eastAsia="en-GB"/>
        </w:rPr>
        <w:t xml:space="preserve"> </w:t>
      </w:r>
      <w:r>
        <w:rPr>
          <w:rFonts w:eastAsia="Times New Roman"/>
          <w:lang w:eastAsia="en-GB"/>
        </w:rPr>
        <w:t>and sta</w:t>
      </w:r>
      <w:r w:rsidR="0084741E">
        <w:rPr>
          <w:rFonts w:eastAsia="Times New Roman"/>
          <w:lang w:eastAsia="en-GB"/>
        </w:rPr>
        <w:t>ff members’</w:t>
      </w:r>
      <w:r>
        <w:rPr>
          <w:rFonts w:eastAsia="Times New Roman"/>
          <w:lang w:eastAsia="en-GB"/>
        </w:rPr>
        <w:t xml:space="preserve"> </w:t>
      </w:r>
      <w:r w:rsidRPr="007620C8">
        <w:rPr>
          <w:rFonts w:eastAsia="Times New Roman"/>
          <w:lang w:eastAsia="en-GB"/>
        </w:rPr>
        <w:t xml:space="preserve">awareness of the importance of group work, its academic relevance and how its effective use can form part of the skill set necessary for augmenting student employability. Both </w:t>
      </w:r>
      <w:r w:rsidRPr="00A9269A">
        <w:rPr>
          <w:rFonts w:eastAsia="Times New Roman"/>
          <w:i/>
          <w:lang w:eastAsia="en-GB"/>
        </w:rPr>
        <w:t>academic skills</w:t>
      </w:r>
      <w:r w:rsidRPr="007620C8">
        <w:rPr>
          <w:rFonts w:eastAsia="Times New Roman"/>
          <w:lang w:eastAsia="en-GB"/>
        </w:rPr>
        <w:t xml:space="preserve"> and </w:t>
      </w:r>
      <w:r w:rsidRPr="00A9269A">
        <w:rPr>
          <w:rFonts w:eastAsia="Times New Roman"/>
          <w:i/>
          <w:lang w:eastAsia="en-GB"/>
        </w:rPr>
        <w:t>employability</w:t>
      </w:r>
      <w:r w:rsidRPr="007620C8">
        <w:rPr>
          <w:rFonts w:eastAsia="Times New Roman"/>
          <w:lang w:eastAsia="en-GB"/>
        </w:rPr>
        <w:t xml:space="preserve"> have been flagged up as two of four ‘key focuses’ for supporting first year student transition</w:t>
      </w:r>
      <w:r w:rsidR="0084741E">
        <w:rPr>
          <w:rFonts w:eastAsia="Times New Roman"/>
          <w:lang w:eastAsia="en-GB"/>
        </w:rPr>
        <w:t xml:space="preserve"> (University of Bath, 2013).</w:t>
      </w:r>
      <w:r>
        <w:rPr>
          <w:rFonts w:eastAsia="Times New Roman"/>
          <w:lang w:eastAsia="en-GB"/>
        </w:rPr>
        <w:t xml:space="preserve"> The</w:t>
      </w:r>
      <w:r w:rsidRPr="007620C8">
        <w:rPr>
          <w:rFonts w:eastAsia="Times New Roman"/>
          <w:lang w:eastAsia="en-GB"/>
        </w:rPr>
        <w:t xml:space="preserve"> </w:t>
      </w:r>
      <w:r>
        <w:rPr>
          <w:rFonts w:eastAsia="Times New Roman"/>
          <w:lang w:eastAsia="en-GB"/>
        </w:rPr>
        <w:t xml:space="preserve">outputs from the linked SEDA- and FTDF-funded projects </w:t>
      </w:r>
      <w:r w:rsidR="0084741E">
        <w:rPr>
          <w:rFonts w:eastAsia="Times New Roman"/>
          <w:lang w:eastAsia="en-GB"/>
        </w:rPr>
        <w:t>outlined in this report will help to develop our tutors</w:t>
      </w:r>
      <w:r w:rsidRPr="007620C8">
        <w:rPr>
          <w:rFonts w:eastAsia="Times New Roman"/>
          <w:lang w:eastAsia="en-GB"/>
        </w:rPr>
        <w:t>’ capacity to improve and embed group work successfully in the</w:t>
      </w:r>
      <w:r w:rsidR="0084741E">
        <w:rPr>
          <w:rFonts w:eastAsia="Times New Roman"/>
          <w:lang w:eastAsia="en-GB"/>
        </w:rPr>
        <w:t>ir</w:t>
      </w:r>
      <w:r w:rsidRPr="007620C8">
        <w:rPr>
          <w:rFonts w:eastAsia="Times New Roman"/>
          <w:lang w:eastAsia="en-GB"/>
        </w:rPr>
        <w:t xml:space="preserve"> unit teaching as well as seeking ways in which it can be assessed fairly, reflecting the achievement, competence and effort of the individual. Indeed, ‘develop[ing] policies on fairer group work marking’ has been highlighted as one of a set of ten priority objectives for 2013-14 by the Student Union (BathStudent.com/TopTen</w:t>
      </w:r>
      <w:r w:rsidR="0084741E">
        <w:rPr>
          <w:rFonts w:eastAsia="Times New Roman"/>
          <w:lang w:eastAsia="en-GB"/>
        </w:rPr>
        <w:t>, 2013</w:t>
      </w:r>
      <w:r w:rsidRPr="007620C8">
        <w:rPr>
          <w:rFonts w:eastAsia="Times New Roman"/>
          <w:lang w:eastAsia="en-GB"/>
        </w:rPr>
        <w:t xml:space="preserve">).  </w:t>
      </w:r>
    </w:p>
    <w:p w14:paraId="2F0675BC" w14:textId="77777777" w:rsidR="00A9269A" w:rsidRPr="00A9269A" w:rsidRDefault="00A9269A" w:rsidP="00A9269A">
      <w:pPr>
        <w:spacing w:after="200" w:line="276" w:lineRule="auto"/>
        <w:rPr>
          <w:rFonts w:eastAsia="Times New Roman"/>
          <w:lang w:eastAsia="en-GB"/>
        </w:rPr>
      </w:pPr>
      <w:r w:rsidRPr="00A9269A">
        <w:rPr>
          <w:rFonts w:eastAsia="Times New Roman"/>
          <w:lang w:eastAsia="en-GB"/>
        </w:rPr>
        <w:t xml:space="preserve">Established in 2009, the CYE programme is delivered by the Department of Education with input from the Department of Psychology. The CYE </w:t>
      </w:r>
      <w:r w:rsidR="00FB7975">
        <w:rPr>
          <w:rFonts w:eastAsia="Times New Roman"/>
          <w:lang w:eastAsia="en-GB"/>
        </w:rPr>
        <w:t xml:space="preserve">and subsequent </w:t>
      </w:r>
      <w:r w:rsidR="00FB7975" w:rsidRPr="00FB7975">
        <w:rPr>
          <w:rFonts w:eastAsia="Times New Roman"/>
          <w:i/>
          <w:lang w:eastAsia="en-GB"/>
        </w:rPr>
        <w:t>Education with Psychology</w:t>
      </w:r>
      <w:r w:rsidR="00FB7975">
        <w:rPr>
          <w:rFonts w:eastAsia="Times New Roman"/>
          <w:lang w:eastAsia="en-GB"/>
        </w:rPr>
        <w:t xml:space="preserve"> </w:t>
      </w:r>
      <w:r w:rsidRPr="00A9269A">
        <w:rPr>
          <w:rFonts w:eastAsia="Times New Roman"/>
          <w:lang w:eastAsia="en-GB"/>
        </w:rPr>
        <w:t>student cohorts to date have been unusual across the univer</w:t>
      </w:r>
      <w:r w:rsidR="00FB7975">
        <w:rPr>
          <w:rFonts w:eastAsia="Times New Roman"/>
          <w:lang w:eastAsia="en-GB"/>
        </w:rPr>
        <w:t>sity in terms of their size (&lt;40</w:t>
      </w:r>
      <w:r w:rsidRPr="00A9269A">
        <w:rPr>
          <w:rFonts w:eastAsia="Times New Roman"/>
          <w:lang w:eastAsia="en-GB"/>
        </w:rPr>
        <w:t>), gender (predominantly female) and ethnic homogeneity (</w:t>
      </w:r>
      <w:r w:rsidR="00FB7975">
        <w:rPr>
          <w:rFonts w:eastAsia="Times New Roman"/>
          <w:lang w:eastAsia="en-GB"/>
        </w:rPr>
        <w:t xml:space="preserve">predominantly </w:t>
      </w:r>
      <w:r w:rsidRPr="00A9269A">
        <w:rPr>
          <w:rFonts w:eastAsia="Times New Roman"/>
          <w:lang w:eastAsia="en-GB"/>
        </w:rPr>
        <w:t>white</w:t>
      </w:r>
      <w:r w:rsidR="0084741E">
        <w:rPr>
          <w:rFonts w:eastAsia="Times New Roman"/>
          <w:lang w:eastAsia="en-GB"/>
        </w:rPr>
        <w:t xml:space="preserve"> British</w:t>
      </w:r>
      <w:r w:rsidRPr="00A9269A">
        <w:rPr>
          <w:rFonts w:eastAsia="Times New Roman"/>
          <w:lang w:eastAsia="en-GB"/>
        </w:rPr>
        <w:t xml:space="preserve">) and the need arises to understand our own pedagogic approach to implementing group work in the unit teaching. </w:t>
      </w:r>
    </w:p>
    <w:p w14:paraId="25DF7827" w14:textId="77777777" w:rsidR="00A9269A" w:rsidRPr="00A9269A" w:rsidRDefault="00A9269A" w:rsidP="00A9269A">
      <w:pPr>
        <w:spacing w:after="200" w:line="276" w:lineRule="auto"/>
        <w:rPr>
          <w:rFonts w:eastAsia="Times New Roman"/>
          <w:lang w:eastAsia="en-GB"/>
        </w:rPr>
      </w:pPr>
      <w:r w:rsidRPr="00A9269A">
        <w:rPr>
          <w:rFonts w:eastAsia="Times New Roman"/>
          <w:lang w:eastAsia="en-GB"/>
        </w:rPr>
        <w:t xml:space="preserve">Research on group work over the past 15 years has had an almost exclusive focus on ‘finding common ground’ (Arkoudis et al., 2010) among domestic, international and ethnically diverse student populations (HEA, 2013). </w:t>
      </w:r>
      <w:proofErr w:type="gramStart"/>
      <w:r w:rsidRPr="00A9269A">
        <w:rPr>
          <w:rFonts w:eastAsia="Times New Roman"/>
          <w:lang w:eastAsia="en-GB"/>
        </w:rPr>
        <w:t>As a result, our understanding of how new insights gained from such work might impact or translate to more homogenous group settings has been under considered.</w:t>
      </w:r>
      <w:proofErr w:type="gramEnd"/>
      <w:r w:rsidRPr="00A9269A">
        <w:rPr>
          <w:rFonts w:eastAsia="Times New Roman"/>
          <w:lang w:eastAsia="en-GB"/>
        </w:rPr>
        <w:t xml:space="preserve"> </w:t>
      </w:r>
    </w:p>
    <w:p w14:paraId="09113541" w14:textId="77777777" w:rsidR="00A9269A" w:rsidRPr="00A9269A" w:rsidRDefault="00A9269A" w:rsidP="00A9269A">
      <w:pPr>
        <w:spacing w:after="200" w:line="276" w:lineRule="auto"/>
        <w:rPr>
          <w:rFonts w:eastAsia="Times New Roman"/>
          <w:lang w:eastAsia="en-GB"/>
        </w:rPr>
      </w:pPr>
      <w:r w:rsidRPr="00A9269A">
        <w:rPr>
          <w:rFonts w:eastAsia="Times New Roman"/>
          <w:lang w:eastAsia="en-GB"/>
        </w:rPr>
        <w:t>In th</w:t>
      </w:r>
      <w:r w:rsidR="0084741E">
        <w:rPr>
          <w:rFonts w:eastAsia="Times New Roman"/>
          <w:lang w:eastAsia="en-GB"/>
        </w:rPr>
        <w:t>is way, the focus group work is adding</w:t>
      </w:r>
      <w:r w:rsidRPr="00A9269A">
        <w:rPr>
          <w:rFonts w:eastAsia="Times New Roman"/>
          <w:lang w:eastAsia="en-GB"/>
        </w:rPr>
        <w:t xml:space="preserve"> to current knowledge in this field. Moreover, beyond what has already been identified in previous research on grou</w:t>
      </w:r>
      <w:r w:rsidR="00FB7975">
        <w:rPr>
          <w:rFonts w:eastAsia="Times New Roman"/>
          <w:lang w:eastAsia="en-GB"/>
        </w:rPr>
        <w:t>p work in higher education at undergraduate</w:t>
      </w:r>
      <w:r w:rsidRPr="00A9269A">
        <w:rPr>
          <w:rFonts w:eastAsia="Times New Roman"/>
          <w:lang w:eastAsia="en-GB"/>
        </w:rPr>
        <w:t xml:space="preserve"> level, the research has enabled the project team to identify 'hidden' barriers for students that pertain to assessment, relational issues reflected in the group dynamics such as friendship netwo</w:t>
      </w:r>
      <w:r w:rsidR="0084741E">
        <w:rPr>
          <w:rFonts w:eastAsia="Times New Roman"/>
          <w:lang w:eastAsia="en-GB"/>
        </w:rPr>
        <w:t>rks outwith the lecture room, and ‘unfamiliarity’ and</w:t>
      </w:r>
      <w:r w:rsidRPr="00A9269A">
        <w:rPr>
          <w:rFonts w:eastAsia="Times New Roman"/>
          <w:lang w:eastAsia="en-GB"/>
        </w:rPr>
        <w:t xml:space="preserve"> </w:t>
      </w:r>
      <w:r w:rsidR="0084741E">
        <w:rPr>
          <w:rFonts w:eastAsia="Times New Roman"/>
          <w:lang w:eastAsia="en-GB"/>
        </w:rPr>
        <w:t>‘</w:t>
      </w:r>
      <w:r w:rsidRPr="00A9269A">
        <w:rPr>
          <w:rFonts w:eastAsia="Times New Roman"/>
          <w:lang w:eastAsia="en-GB"/>
        </w:rPr>
        <w:t>unease</w:t>
      </w:r>
      <w:r w:rsidR="0084741E">
        <w:rPr>
          <w:rFonts w:eastAsia="Times New Roman"/>
          <w:lang w:eastAsia="en-GB"/>
        </w:rPr>
        <w:t>’</w:t>
      </w:r>
      <w:r w:rsidRPr="00A9269A">
        <w:rPr>
          <w:rFonts w:eastAsia="Times New Roman"/>
          <w:lang w:eastAsia="en-GB"/>
        </w:rPr>
        <w:t xml:space="preserve"> with group work processes. </w:t>
      </w:r>
    </w:p>
    <w:p w14:paraId="7434C438" w14:textId="66A0B24E" w:rsidR="00A9269A" w:rsidRDefault="00A9269A" w:rsidP="00A9269A">
      <w:pPr>
        <w:spacing w:after="200" w:line="276" w:lineRule="auto"/>
        <w:rPr>
          <w:rFonts w:eastAsia="Times New Roman"/>
          <w:lang w:eastAsia="en-GB"/>
        </w:rPr>
      </w:pPr>
      <w:r w:rsidRPr="00A9269A">
        <w:rPr>
          <w:rFonts w:eastAsia="Times New Roman"/>
          <w:lang w:eastAsia="en-GB"/>
        </w:rPr>
        <w:t>In terms of as</w:t>
      </w:r>
      <w:r w:rsidR="0084741E">
        <w:rPr>
          <w:rFonts w:eastAsia="Times New Roman"/>
          <w:lang w:eastAsia="en-GB"/>
        </w:rPr>
        <w:t xml:space="preserve">sessment, the project team </w:t>
      </w:r>
      <w:r w:rsidR="00795447">
        <w:rPr>
          <w:rFonts w:eastAsia="Times New Roman"/>
          <w:lang w:eastAsia="en-GB"/>
        </w:rPr>
        <w:t xml:space="preserve">intend to </w:t>
      </w:r>
      <w:r w:rsidR="0084741E">
        <w:rPr>
          <w:rFonts w:eastAsia="Times New Roman"/>
          <w:lang w:eastAsia="en-GB"/>
        </w:rPr>
        <w:t xml:space="preserve">highlight </w:t>
      </w:r>
      <w:r w:rsidR="00397710">
        <w:rPr>
          <w:rFonts w:eastAsia="Times New Roman"/>
          <w:lang w:eastAsia="en-GB"/>
        </w:rPr>
        <w:t xml:space="preserve">in their </w:t>
      </w:r>
      <w:r w:rsidR="00795447">
        <w:rPr>
          <w:rFonts w:eastAsia="Times New Roman"/>
          <w:lang w:eastAsia="en-GB"/>
        </w:rPr>
        <w:t>executive report and journal article</w:t>
      </w:r>
      <w:r w:rsidR="00397710" w:rsidRPr="00A9269A">
        <w:rPr>
          <w:rFonts w:eastAsia="Times New Roman"/>
          <w:lang w:eastAsia="en-GB"/>
        </w:rPr>
        <w:t xml:space="preserve"> </w:t>
      </w:r>
      <w:r w:rsidR="00397710">
        <w:rPr>
          <w:rFonts w:eastAsia="Times New Roman"/>
          <w:lang w:eastAsia="en-GB"/>
        </w:rPr>
        <w:t xml:space="preserve">the </w:t>
      </w:r>
      <w:r w:rsidRPr="00A9269A">
        <w:rPr>
          <w:rFonts w:eastAsia="Times New Roman"/>
          <w:lang w:eastAsia="en-GB"/>
        </w:rPr>
        <w:t>perceptions of and tensions between effort (work put into the group work) and the actual reward (mark) individual students receive. We have explored reasons as to how group work improves or hinders the students' learning and how learning is linked to assessment and other aspects such as curriculum and learning policy (Qu</w:t>
      </w:r>
      <w:r w:rsidR="00FB7975">
        <w:rPr>
          <w:rFonts w:eastAsia="Times New Roman"/>
          <w:lang w:eastAsia="en-GB"/>
        </w:rPr>
        <w:t>ality Assurance codes) in the higher education</w:t>
      </w:r>
      <w:r w:rsidRPr="00A9269A">
        <w:rPr>
          <w:rFonts w:eastAsia="Times New Roman"/>
          <w:lang w:eastAsia="en-GB"/>
        </w:rPr>
        <w:t xml:space="preserve"> environment. In addition, the research has uncovered unspoken dilemmas and challenges experienced by tutors in the planning, implementation and assessment of students' group work.</w:t>
      </w:r>
    </w:p>
    <w:p w14:paraId="0B68757A" w14:textId="77777777" w:rsidR="00A9269A" w:rsidRPr="00EF7E80" w:rsidRDefault="00A9269A" w:rsidP="00A60C1E">
      <w:pPr>
        <w:spacing w:after="200" w:line="276" w:lineRule="auto"/>
        <w:rPr>
          <w:rFonts w:eastAsia="Times New Roman"/>
          <w:b/>
          <w:sz w:val="26"/>
          <w:szCs w:val="26"/>
          <w:lang w:eastAsia="en-GB"/>
        </w:rPr>
      </w:pPr>
      <w:r w:rsidRPr="00EF7E80">
        <w:rPr>
          <w:rFonts w:eastAsia="Times New Roman"/>
          <w:b/>
          <w:sz w:val="26"/>
          <w:szCs w:val="26"/>
          <w:lang w:eastAsia="en-GB"/>
        </w:rPr>
        <w:lastRenderedPageBreak/>
        <w:t>References</w:t>
      </w:r>
    </w:p>
    <w:p w14:paraId="416F7F1E" w14:textId="77777777" w:rsidR="00A9269A" w:rsidRPr="00A9269A" w:rsidRDefault="00A9269A" w:rsidP="00A9269A">
      <w:pPr>
        <w:spacing w:after="200" w:line="276" w:lineRule="auto"/>
        <w:rPr>
          <w:rFonts w:eastAsia="Times New Roman"/>
          <w:lang w:eastAsia="en-GB"/>
        </w:rPr>
      </w:pPr>
      <w:r w:rsidRPr="00A9269A">
        <w:rPr>
          <w:rFonts w:eastAsia="Times New Roman"/>
          <w:lang w:eastAsia="en-GB"/>
        </w:rPr>
        <w:t>BathStudent.com/TopTen (2013), 2013-14 To</w:t>
      </w:r>
      <w:r>
        <w:rPr>
          <w:rFonts w:eastAsia="Times New Roman"/>
          <w:lang w:eastAsia="en-GB"/>
        </w:rPr>
        <w:t xml:space="preserve">p Ten: Working for Issues That </w:t>
      </w:r>
      <w:r w:rsidRPr="00A9269A">
        <w:rPr>
          <w:rFonts w:eastAsia="Times New Roman"/>
          <w:lang w:eastAsia="en-GB"/>
        </w:rPr>
        <w:t xml:space="preserve">Affect You, University of Bath Students’ Union. Available at:  </w:t>
      </w:r>
      <w:hyperlink r:id="rId14" w:history="1">
        <w:r w:rsidRPr="00A9269A">
          <w:rPr>
            <w:rStyle w:val="Hyperlink"/>
            <w:rFonts w:eastAsia="Times New Roman"/>
            <w:lang w:eastAsia="en-GB"/>
          </w:rPr>
          <w:t>http://www.bathstudent.com/your-union/topten/</w:t>
        </w:r>
      </w:hyperlink>
      <w:r w:rsidRPr="00A9269A">
        <w:rPr>
          <w:rFonts w:eastAsia="Times New Roman"/>
          <w:lang w:eastAsia="en-GB"/>
        </w:rPr>
        <w:t xml:space="preserve"> [accessed on 20.11.13]</w:t>
      </w:r>
    </w:p>
    <w:p w14:paraId="6D6C8BC5" w14:textId="77777777" w:rsidR="00A9269A" w:rsidRDefault="00A9269A" w:rsidP="00A60C1E">
      <w:pPr>
        <w:spacing w:after="200" w:line="276" w:lineRule="auto"/>
        <w:rPr>
          <w:rFonts w:eastAsia="Times New Roman"/>
          <w:lang w:eastAsia="en-GB"/>
        </w:rPr>
      </w:pPr>
      <w:proofErr w:type="gramStart"/>
      <w:r>
        <w:t>Higher Education Academy (2015</w:t>
      </w:r>
      <w:r w:rsidRPr="000F4E9A">
        <w:t>), Group Work.</w:t>
      </w:r>
      <w:proofErr w:type="gramEnd"/>
      <w:r w:rsidRPr="000F4E9A">
        <w:t xml:space="preserve"> Available at: </w:t>
      </w:r>
      <w:hyperlink r:id="rId15" w:history="1">
        <w:r w:rsidRPr="005753EC">
          <w:rPr>
            <w:rStyle w:val="Hyperlink"/>
          </w:rPr>
          <w:t>http://www.heacademy.ac.uk/resources/detail/internationalisation/ISL_Group_Work</w:t>
        </w:r>
      </w:hyperlink>
      <w:r>
        <w:t xml:space="preserve">  [accessed on 05.02.16</w:t>
      </w:r>
      <w:r w:rsidRPr="000F4E9A">
        <w:t>]</w:t>
      </w:r>
    </w:p>
    <w:p w14:paraId="783AF7A7" w14:textId="77777777" w:rsidR="00A9269A" w:rsidRPr="00A9269A" w:rsidRDefault="00A9269A" w:rsidP="00A9269A">
      <w:pPr>
        <w:spacing w:after="200" w:line="276" w:lineRule="auto"/>
        <w:rPr>
          <w:rFonts w:eastAsia="Times New Roman"/>
          <w:lang w:eastAsia="en-GB"/>
        </w:rPr>
      </w:pPr>
      <w:r w:rsidRPr="00A9269A">
        <w:rPr>
          <w:rFonts w:eastAsia="Times New Roman"/>
          <w:lang w:eastAsia="en-GB"/>
        </w:rPr>
        <w:t xml:space="preserve">University of Bath (2013), </w:t>
      </w:r>
      <w:proofErr w:type="gramStart"/>
      <w:r w:rsidRPr="00A9269A">
        <w:rPr>
          <w:rFonts w:eastAsia="Times New Roman"/>
          <w:lang w:eastAsia="en-GB"/>
        </w:rPr>
        <w:t>Enhancing</w:t>
      </w:r>
      <w:proofErr w:type="gramEnd"/>
      <w:r w:rsidRPr="00A9269A">
        <w:rPr>
          <w:rFonts w:eastAsia="Times New Roman"/>
          <w:lang w:eastAsia="en-GB"/>
        </w:rPr>
        <w:t xml:space="preserve"> the undergraduate first year student experience: supporting student transition into higher education. Available at: </w:t>
      </w:r>
      <w:hyperlink r:id="rId16" w:history="1">
        <w:r w:rsidRPr="00A9269A">
          <w:rPr>
            <w:rStyle w:val="Hyperlink"/>
            <w:rFonts w:eastAsia="Times New Roman"/>
            <w:lang w:eastAsia="en-GB"/>
          </w:rPr>
          <w:t>http://www.bath.ac.uk/studentservices/fyse/map.pdf</w:t>
        </w:r>
      </w:hyperlink>
      <w:r w:rsidRPr="00A9269A">
        <w:rPr>
          <w:rFonts w:eastAsia="Times New Roman"/>
          <w:lang w:eastAsia="en-GB"/>
        </w:rPr>
        <w:t xml:space="preserve"> [accessed on 20.11.13]</w:t>
      </w:r>
    </w:p>
    <w:p w14:paraId="093BC1E0" w14:textId="77777777" w:rsidR="00A9269A" w:rsidRDefault="00A9269A" w:rsidP="00A60C1E">
      <w:pPr>
        <w:spacing w:after="200" w:line="276" w:lineRule="auto"/>
      </w:pPr>
      <w:proofErr w:type="gramStart"/>
      <w:r>
        <w:t>University of Bath (2016) University-Student Partnership Statement</w:t>
      </w:r>
      <w:r w:rsidR="0084741E">
        <w:t>.</w:t>
      </w:r>
      <w:proofErr w:type="gramEnd"/>
      <w:r w:rsidR="0084741E">
        <w:t xml:space="preserve"> Available at: </w:t>
      </w:r>
      <w:hyperlink r:id="rId17" w:history="1">
        <w:r w:rsidR="0084741E" w:rsidRPr="00964913">
          <w:rPr>
            <w:rStyle w:val="Hyperlink"/>
          </w:rPr>
          <w:t>https://www.bathstudent.com/assets/site_resources/University-Student%20Partnership%20Statement%20final-1.pdf</w:t>
        </w:r>
      </w:hyperlink>
      <w:r w:rsidR="0084741E">
        <w:t xml:space="preserve"> [accessed on 05.02.16]</w:t>
      </w:r>
    </w:p>
    <w:p w14:paraId="548959C2" w14:textId="77777777" w:rsidR="00D518CB" w:rsidRDefault="00D518CB" w:rsidP="00A60C1E">
      <w:pPr>
        <w:spacing w:after="200" w:line="276" w:lineRule="auto"/>
      </w:pPr>
    </w:p>
    <w:p w14:paraId="4028C5C2" w14:textId="77777777" w:rsidR="002A0102" w:rsidRDefault="002A0102" w:rsidP="00A60C1E">
      <w:pPr>
        <w:spacing w:after="200" w:line="276" w:lineRule="auto"/>
      </w:pPr>
    </w:p>
    <w:p w14:paraId="77377A2A" w14:textId="77777777" w:rsidR="002A0102" w:rsidRDefault="002A0102" w:rsidP="00A60C1E">
      <w:pPr>
        <w:spacing w:after="200" w:line="276" w:lineRule="auto"/>
      </w:pPr>
    </w:p>
    <w:p w14:paraId="3FA35BFA" w14:textId="77777777" w:rsidR="00023CDE" w:rsidRDefault="00023CDE" w:rsidP="00A60C1E">
      <w:pPr>
        <w:spacing w:after="200" w:line="276" w:lineRule="auto"/>
      </w:pPr>
    </w:p>
    <w:p w14:paraId="790C5F6E" w14:textId="77777777" w:rsidR="00023CDE" w:rsidRDefault="00023CDE" w:rsidP="00A60C1E">
      <w:pPr>
        <w:spacing w:after="200" w:line="276" w:lineRule="auto"/>
      </w:pPr>
    </w:p>
    <w:p w14:paraId="6AB60874" w14:textId="77777777" w:rsidR="00023CDE" w:rsidRDefault="00023CDE" w:rsidP="00A60C1E">
      <w:pPr>
        <w:spacing w:after="200" w:line="276" w:lineRule="auto"/>
      </w:pPr>
    </w:p>
    <w:p w14:paraId="646F2FF7" w14:textId="77777777" w:rsidR="00023CDE" w:rsidRDefault="00023CDE" w:rsidP="00A60C1E">
      <w:pPr>
        <w:spacing w:after="200" w:line="276" w:lineRule="auto"/>
      </w:pPr>
    </w:p>
    <w:p w14:paraId="1890112B" w14:textId="77777777" w:rsidR="00023CDE" w:rsidRDefault="00023CDE" w:rsidP="00A60C1E">
      <w:pPr>
        <w:spacing w:after="200" w:line="276" w:lineRule="auto"/>
      </w:pPr>
    </w:p>
    <w:p w14:paraId="69EF4A74" w14:textId="77777777" w:rsidR="00023CDE" w:rsidRDefault="00023CDE" w:rsidP="00A60C1E">
      <w:pPr>
        <w:spacing w:after="200" w:line="276" w:lineRule="auto"/>
      </w:pPr>
    </w:p>
    <w:p w14:paraId="1C0827F3" w14:textId="77777777" w:rsidR="00023CDE" w:rsidRDefault="00023CDE" w:rsidP="00A60C1E">
      <w:pPr>
        <w:spacing w:after="200" w:line="276" w:lineRule="auto"/>
      </w:pPr>
    </w:p>
    <w:p w14:paraId="7FF146A7" w14:textId="77777777" w:rsidR="00023CDE" w:rsidRDefault="00023CDE" w:rsidP="00A60C1E">
      <w:pPr>
        <w:spacing w:after="200" w:line="276" w:lineRule="auto"/>
      </w:pPr>
    </w:p>
    <w:p w14:paraId="66306967" w14:textId="77777777" w:rsidR="00023CDE" w:rsidRDefault="00023CDE" w:rsidP="00A60C1E">
      <w:pPr>
        <w:spacing w:after="200" w:line="276" w:lineRule="auto"/>
      </w:pPr>
    </w:p>
    <w:p w14:paraId="6A48949E" w14:textId="77777777" w:rsidR="00023CDE" w:rsidRDefault="00023CDE" w:rsidP="00A60C1E">
      <w:pPr>
        <w:spacing w:after="200" w:line="276" w:lineRule="auto"/>
      </w:pPr>
    </w:p>
    <w:p w14:paraId="37C3A767" w14:textId="77777777" w:rsidR="00023CDE" w:rsidRDefault="00023CDE" w:rsidP="00A60C1E">
      <w:pPr>
        <w:spacing w:after="200" w:line="276" w:lineRule="auto"/>
      </w:pPr>
    </w:p>
    <w:p w14:paraId="67F9EE56" w14:textId="77777777" w:rsidR="00023CDE" w:rsidRDefault="00023CDE" w:rsidP="00A60C1E">
      <w:pPr>
        <w:spacing w:after="200" w:line="276" w:lineRule="auto"/>
      </w:pPr>
    </w:p>
    <w:p w14:paraId="47392ACC" w14:textId="77777777" w:rsidR="00EF7E80" w:rsidRDefault="00EF7E80" w:rsidP="00A60C1E">
      <w:pPr>
        <w:spacing w:after="200" w:line="276" w:lineRule="auto"/>
      </w:pPr>
    </w:p>
    <w:p w14:paraId="344547D6" w14:textId="51151157" w:rsidR="001C1B82" w:rsidRPr="00EF7E80" w:rsidRDefault="0027563F" w:rsidP="00A60C1E">
      <w:pPr>
        <w:spacing w:after="200" w:line="276" w:lineRule="auto"/>
        <w:rPr>
          <w:rFonts w:eastAsia="Times New Roman"/>
          <w:sz w:val="26"/>
          <w:szCs w:val="26"/>
          <w:lang w:eastAsia="en-GB"/>
        </w:rPr>
      </w:pPr>
      <w:r w:rsidRPr="00EF7E80">
        <w:rPr>
          <w:noProof/>
          <w:sz w:val="26"/>
          <w:szCs w:val="26"/>
          <w:lang w:eastAsia="en-GB"/>
        </w:rPr>
        <w:lastRenderedPageBreak/>
        <mc:AlternateContent>
          <mc:Choice Requires="wpg">
            <w:drawing>
              <wp:anchor distT="0" distB="0" distL="114300" distR="114300" simplePos="0" relativeHeight="251660288" behindDoc="0" locked="0" layoutInCell="1" allowOverlap="1" wp14:anchorId="2E713AE2" wp14:editId="30087FA1">
                <wp:simplePos x="0" y="0"/>
                <wp:positionH relativeFrom="column">
                  <wp:posOffset>95250</wp:posOffset>
                </wp:positionH>
                <wp:positionV relativeFrom="paragraph">
                  <wp:posOffset>39370</wp:posOffset>
                </wp:positionV>
                <wp:extent cx="6419850" cy="809625"/>
                <wp:effectExtent l="0" t="0" r="0" b="952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850" cy="809625"/>
                          <a:chOff x="0" y="-300067"/>
                          <a:chExt cx="6419850" cy="850136"/>
                        </a:xfrm>
                      </wpg:grpSpPr>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390650" cy="550069"/>
                          </a:xfrm>
                          <a:prstGeom prst="rect">
                            <a:avLst/>
                          </a:prstGeom>
                        </pic:spPr>
                      </pic:pic>
                      <wps:wsp>
                        <wps:cNvPr id="8" name="Text Box 8"/>
                        <wps:cNvSpPr txBox="1"/>
                        <wps:spPr>
                          <a:xfrm>
                            <a:off x="3105150" y="-120045"/>
                            <a:ext cx="2085975" cy="559500"/>
                          </a:xfrm>
                          <a:prstGeom prst="rect">
                            <a:avLst/>
                          </a:prstGeom>
                          <a:noFill/>
                          <a:ln>
                            <a:noFill/>
                          </a:ln>
                          <a:effectLst/>
                        </wps:spPr>
                        <wps:txbx>
                          <w:txbxContent>
                            <w:p w14:paraId="779AB97B" w14:textId="77777777" w:rsidR="009352FA" w:rsidRPr="00F4715D" w:rsidRDefault="009352FA" w:rsidP="001C1B82">
                              <w:pPr>
                                <w:jc w:val="center"/>
                                <w:rPr>
                                  <w:b/>
                                  <w:sz w:val="32"/>
                                  <w:szCs w:val="32"/>
                                </w:rPr>
                              </w:pPr>
                              <w:r w:rsidRPr="00F4715D">
                                <w:rPr>
                                  <w:b/>
                                  <w:sz w:val="32"/>
                                  <w:szCs w:val="32"/>
                                </w:rPr>
                                <w:t>Faculty Teaching Development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s:wsp>
                        <wps:cNvPr id="9" name="Text Box 9"/>
                        <wps:cNvSpPr txBox="1"/>
                        <wps:spPr>
                          <a:xfrm>
                            <a:off x="1276350" y="-80010"/>
                            <a:ext cx="2047875" cy="549471"/>
                          </a:xfrm>
                          <a:prstGeom prst="rect">
                            <a:avLst/>
                          </a:prstGeom>
                          <a:noFill/>
                          <a:ln>
                            <a:noFill/>
                          </a:ln>
                          <a:effectLst/>
                        </wps:spPr>
                        <wps:txbx>
                          <w:txbxContent>
                            <w:p w14:paraId="494335B1" w14:textId="77777777" w:rsidR="009352FA" w:rsidRPr="00F4715D" w:rsidRDefault="009352FA" w:rsidP="001C1B82">
                              <w:pPr>
                                <w:jc w:val="center"/>
                                <w:rPr>
                                  <w:b/>
                                  <w:sz w:val="32"/>
                                  <w:szCs w:val="32"/>
                                </w:rPr>
                              </w:pPr>
                              <w:r w:rsidRPr="00F4715D">
                                <w:rPr>
                                  <w:b/>
                                  <w:sz w:val="32"/>
                                  <w:szCs w:val="32"/>
                                </w:rPr>
                                <w:t xml:space="preserve">Department of Education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10" name="Picture 10" descr="SedaBLK"/>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391150" y="-300067"/>
                            <a:ext cx="1028700" cy="790071"/>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E713AE2" id="Group 6" o:spid="_x0000_s1026" style="position:absolute;margin-left:7.5pt;margin-top:3.1pt;width:505.5pt;height:63.75pt;z-index:251660288;mso-height-relative:margin" coordorigin=",-3000" coordsize="64198,85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3906;height:5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Ocz/DAAAA2gAAAA8AAABkcnMvZG93bnJldi54bWxEj0FrwkAUhO9C/8PyCr3pxhaMRFexLYL0&#10;ImoO7e2RfSZps29D9tWk/74rCB6HmfmGWa4H16gLdaH2bGA6SUARF97WXBrIT9vxHFQQZIuNZzLw&#10;RwHWq4fREjPrez7Q5SilihAOGRqoRNpM61BU5DBMfEscvbPvHEqUXalth32Eu0Y/J8lMO6w5LlTY&#10;0ltFxc/x1xn4TL/y/sXtX+02fOxm3++SSmONeXocNgtQQoPcw7f2zhpI4Xol3gC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5zP8MAAADaAAAADwAAAAAAAAAAAAAAAACf&#10;AgAAZHJzL2Rvd25yZXYueG1sUEsFBgAAAAAEAAQA9wAAAI8DAAAAAA==&#10;">
                  <v:imagedata r:id="rId20" o:title=""/>
                  <v:path arrowok="t"/>
                </v:shape>
                <v:shapetype id="_x0000_t202" coordsize="21600,21600" o:spt="202" path="m,l,21600r21600,l21600,xe">
                  <v:stroke joinstyle="miter"/>
                  <v:path gradientshapeok="t" o:connecttype="rect"/>
                </v:shapetype>
                <v:shape id="Text Box 8" o:spid="_x0000_s1028" type="#_x0000_t202" style="position:absolute;left:31051;top:-1200;width:20860;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779AB97B" w14:textId="77777777" w:rsidR="009352FA" w:rsidRPr="00F4715D" w:rsidRDefault="009352FA" w:rsidP="001C1B82">
                        <w:pPr>
                          <w:jc w:val="center"/>
                          <w:rPr>
                            <w:b/>
                            <w:sz w:val="32"/>
                            <w:szCs w:val="32"/>
                          </w:rPr>
                        </w:pPr>
                        <w:r w:rsidRPr="00F4715D">
                          <w:rPr>
                            <w:b/>
                            <w:sz w:val="32"/>
                            <w:szCs w:val="32"/>
                          </w:rPr>
                          <w:t>Faculty Teaching Development Fund</w:t>
                        </w:r>
                      </w:p>
                    </w:txbxContent>
                  </v:textbox>
                </v:shape>
                <v:shape id="Text Box 9" o:spid="_x0000_s1029" type="#_x0000_t202" style="position:absolute;left:12763;top:-800;width:20479;height:5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494335B1" w14:textId="77777777" w:rsidR="009352FA" w:rsidRPr="00F4715D" w:rsidRDefault="009352FA" w:rsidP="001C1B82">
                        <w:pPr>
                          <w:jc w:val="center"/>
                          <w:rPr>
                            <w:b/>
                            <w:sz w:val="32"/>
                            <w:szCs w:val="32"/>
                          </w:rPr>
                        </w:pPr>
                        <w:r w:rsidRPr="00F4715D">
                          <w:rPr>
                            <w:b/>
                            <w:sz w:val="32"/>
                            <w:szCs w:val="32"/>
                          </w:rPr>
                          <w:t xml:space="preserve">Department of Education </w:t>
                        </w:r>
                      </w:p>
                    </w:txbxContent>
                  </v:textbox>
                </v:shape>
                <v:shape id="Picture 10" o:spid="_x0000_s1030" type="#_x0000_t75" alt="SedaBLK" style="position:absolute;left:53911;top:-3000;width:10287;height: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Q27/EAAAA2wAAAA8AAABkcnMvZG93bnJldi54bWxEj0FLw0AQhe8F/8Mygrd2owfR2G0IgqAo&#10;qLHodchOs6HZ2bC7TdP+eucgeJvhvXnvm3U1+0FNFFMf2MD1qgBF3Abbc2dg+/W0vAOVMrLFITAZ&#10;OFGCanOxWGNpw5E/aWpypySEU4kGXM5jqXVqHXlMqzASi7YL0WOWNXbaRjxKuB/0TVHcao89S4PD&#10;kR4dtfvm4A00/Yt+/Wjup+2be5/Hw0/8rs/RmKvLuX4AlWnO/+a/62cr+EIvv8gA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Q27/EAAAA2wAAAA8AAAAAAAAAAAAAAAAA&#10;nwIAAGRycy9kb3ducmV2LnhtbFBLBQYAAAAABAAEAPcAAACQAwAAAAA=&#10;">
                  <v:imagedata r:id="rId21" o:title="SedaBLK"/>
                  <v:path arrowok="t"/>
                </v:shape>
              </v:group>
            </w:pict>
          </mc:Fallback>
        </mc:AlternateContent>
      </w:r>
      <w:r w:rsidR="001C1B82" w:rsidRPr="00EF7E80">
        <w:rPr>
          <w:rFonts w:eastAsia="Times New Roman"/>
          <w:b/>
          <w:sz w:val="26"/>
          <w:szCs w:val="26"/>
          <w:lang w:eastAsia="en-GB"/>
        </w:rPr>
        <w:t>Appendix A</w:t>
      </w:r>
    </w:p>
    <w:p w14:paraId="60E1A6D8" w14:textId="77777777" w:rsidR="001C1B82" w:rsidRDefault="001C1B82" w:rsidP="001C1B82">
      <w:pPr>
        <w:tabs>
          <w:tab w:val="left" w:pos="1263"/>
          <w:tab w:val="center" w:pos="5233"/>
        </w:tabs>
        <w:rPr>
          <w:sz w:val="56"/>
          <w:szCs w:val="56"/>
        </w:rPr>
      </w:pPr>
    </w:p>
    <w:p w14:paraId="4BCA9EF5" w14:textId="77777777" w:rsidR="001C1B82" w:rsidRPr="00AE0F93" w:rsidRDefault="001C1B82" w:rsidP="001C1B82">
      <w:pPr>
        <w:shd w:val="clear" w:color="auto" w:fill="B8CCE4" w:themeFill="accent1" w:themeFillTint="66"/>
        <w:tabs>
          <w:tab w:val="left" w:pos="1263"/>
          <w:tab w:val="center" w:pos="5233"/>
        </w:tabs>
        <w:jc w:val="center"/>
        <w:rPr>
          <w:sz w:val="56"/>
          <w:szCs w:val="56"/>
        </w:rPr>
      </w:pPr>
      <w:r w:rsidRPr="00E31C51">
        <w:rPr>
          <w:sz w:val="56"/>
          <w:szCs w:val="56"/>
        </w:rPr>
        <w:t>Group Work Matters!</w:t>
      </w:r>
    </w:p>
    <w:p w14:paraId="37410BD3" w14:textId="77777777" w:rsidR="001C1B82" w:rsidRPr="00144D09" w:rsidRDefault="001C1B82" w:rsidP="001C1B82">
      <w:pPr>
        <w:shd w:val="clear" w:color="auto" w:fill="B8CCE4" w:themeFill="accent1" w:themeFillTint="66"/>
        <w:jc w:val="center"/>
        <w:rPr>
          <w:sz w:val="28"/>
          <w:szCs w:val="28"/>
        </w:rPr>
      </w:pPr>
      <w:r>
        <w:rPr>
          <w:sz w:val="28"/>
          <w:szCs w:val="28"/>
        </w:rPr>
        <w:t>Tuesday 28</w:t>
      </w:r>
      <w:r w:rsidRPr="00144D09">
        <w:rPr>
          <w:sz w:val="28"/>
          <w:szCs w:val="28"/>
          <w:vertAlign w:val="superscript"/>
        </w:rPr>
        <w:t>th</w:t>
      </w:r>
      <w:r>
        <w:rPr>
          <w:sz w:val="28"/>
          <w:szCs w:val="28"/>
        </w:rPr>
        <w:t xml:space="preserve"> April 2015,</w:t>
      </w:r>
      <w:r w:rsidRPr="00144D09">
        <w:rPr>
          <w:sz w:val="28"/>
          <w:szCs w:val="28"/>
        </w:rPr>
        <w:t xml:space="preserve"> </w:t>
      </w:r>
      <w:r>
        <w:rPr>
          <w:sz w:val="28"/>
          <w:szCs w:val="28"/>
        </w:rPr>
        <w:t xml:space="preserve">   Time: 9:15</w:t>
      </w:r>
      <w:r w:rsidRPr="00144D09">
        <w:rPr>
          <w:sz w:val="28"/>
          <w:szCs w:val="28"/>
        </w:rPr>
        <w:t>-</w:t>
      </w:r>
      <w:r>
        <w:rPr>
          <w:sz w:val="28"/>
          <w:szCs w:val="28"/>
        </w:rPr>
        <w:t>12:10</w:t>
      </w:r>
      <w:r w:rsidRPr="00144D09">
        <w:rPr>
          <w:sz w:val="28"/>
          <w:szCs w:val="28"/>
        </w:rPr>
        <w:t xml:space="preserve">, </w:t>
      </w:r>
      <w:r>
        <w:rPr>
          <w:sz w:val="28"/>
          <w:szCs w:val="28"/>
        </w:rPr>
        <w:t xml:space="preserve">   Room: 1West 2.104</w:t>
      </w:r>
    </w:p>
    <w:p w14:paraId="556F69EE" w14:textId="77777777" w:rsidR="001C1B82" w:rsidRDefault="001C1B82" w:rsidP="001C1B82">
      <w:r>
        <w:t xml:space="preserve">    </w:t>
      </w:r>
    </w:p>
    <w:p w14:paraId="2E3FA5DB" w14:textId="77777777" w:rsidR="001C1B82" w:rsidRPr="00C97F33" w:rsidRDefault="001C1B82" w:rsidP="001C1B82">
      <w:pPr>
        <w:spacing w:line="360" w:lineRule="auto"/>
        <w:rPr>
          <w:b/>
          <w:sz w:val="27"/>
          <w:szCs w:val="27"/>
        </w:rPr>
      </w:pPr>
      <w:r w:rsidRPr="00C97F33">
        <w:rPr>
          <w:b/>
          <w:sz w:val="27"/>
          <w:szCs w:val="27"/>
        </w:rPr>
        <w:t xml:space="preserve">Programme                                                   </w:t>
      </w:r>
    </w:p>
    <w:tbl>
      <w:tblPr>
        <w:tblStyle w:val="TableGrid"/>
        <w:tblW w:w="10456" w:type="dxa"/>
        <w:tblLayout w:type="fixed"/>
        <w:tblLook w:val="04A0" w:firstRow="1" w:lastRow="0" w:firstColumn="1" w:lastColumn="0" w:noHBand="0" w:noVBand="1"/>
      </w:tblPr>
      <w:tblGrid>
        <w:gridCol w:w="988"/>
        <w:gridCol w:w="9468"/>
      </w:tblGrid>
      <w:tr w:rsidR="001C1B82" w:rsidRPr="00C97F33" w14:paraId="087048C8" w14:textId="77777777">
        <w:trPr>
          <w:trHeight w:val="736"/>
        </w:trPr>
        <w:tc>
          <w:tcPr>
            <w:tcW w:w="988" w:type="dxa"/>
          </w:tcPr>
          <w:p w14:paraId="5ACA8698" w14:textId="77777777" w:rsidR="001C1B82" w:rsidRPr="001C1B82" w:rsidRDefault="001C1B82" w:rsidP="001C1B82">
            <w:pPr>
              <w:jc w:val="both"/>
              <w:rPr>
                <w:b/>
                <w:sz w:val="26"/>
                <w:szCs w:val="26"/>
              </w:rPr>
            </w:pPr>
            <w:r w:rsidRPr="001C1B82">
              <w:rPr>
                <w:b/>
                <w:sz w:val="26"/>
                <w:szCs w:val="26"/>
              </w:rPr>
              <w:t>9:00</w:t>
            </w:r>
          </w:p>
        </w:tc>
        <w:tc>
          <w:tcPr>
            <w:tcW w:w="9468" w:type="dxa"/>
          </w:tcPr>
          <w:p w14:paraId="269A4C5D" w14:textId="77777777" w:rsidR="001C1B82" w:rsidRPr="001C1B82" w:rsidRDefault="001C1B82" w:rsidP="001C1B82">
            <w:pPr>
              <w:rPr>
                <w:b/>
                <w:sz w:val="26"/>
                <w:szCs w:val="26"/>
              </w:rPr>
            </w:pPr>
            <w:r w:rsidRPr="001C1B82">
              <w:rPr>
                <w:b/>
                <w:sz w:val="26"/>
                <w:szCs w:val="26"/>
              </w:rPr>
              <w:t xml:space="preserve">Coffee/Tea, Biscuits and Registration </w:t>
            </w:r>
          </w:p>
        </w:tc>
      </w:tr>
      <w:tr w:rsidR="001C1B82" w:rsidRPr="00C97F33" w14:paraId="4916C142" w14:textId="77777777">
        <w:trPr>
          <w:trHeight w:val="1019"/>
        </w:trPr>
        <w:tc>
          <w:tcPr>
            <w:tcW w:w="988" w:type="dxa"/>
          </w:tcPr>
          <w:p w14:paraId="56A4CE96" w14:textId="77777777" w:rsidR="001C1B82" w:rsidRPr="001C1B82" w:rsidRDefault="001C1B82" w:rsidP="001C1B82">
            <w:pPr>
              <w:jc w:val="both"/>
              <w:rPr>
                <w:b/>
                <w:sz w:val="26"/>
                <w:szCs w:val="26"/>
              </w:rPr>
            </w:pPr>
            <w:r w:rsidRPr="001C1B82">
              <w:rPr>
                <w:b/>
                <w:sz w:val="26"/>
                <w:szCs w:val="26"/>
              </w:rPr>
              <w:t>9:15</w:t>
            </w:r>
          </w:p>
        </w:tc>
        <w:tc>
          <w:tcPr>
            <w:tcW w:w="9468" w:type="dxa"/>
          </w:tcPr>
          <w:p w14:paraId="0B963799" w14:textId="77777777" w:rsidR="001C1B82" w:rsidRPr="001C1B82" w:rsidRDefault="001C1B82" w:rsidP="001C1B82">
            <w:pPr>
              <w:rPr>
                <w:b/>
                <w:sz w:val="26"/>
                <w:szCs w:val="26"/>
              </w:rPr>
            </w:pPr>
            <w:r w:rsidRPr="001C1B82">
              <w:rPr>
                <w:b/>
                <w:sz w:val="26"/>
                <w:szCs w:val="26"/>
              </w:rPr>
              <w:t>Welcome</w:t>
            </w:r>
          </w:p>
          <w:p w14:paraId="1CDF99AA" w14:textId="77777777" w:rsidR="001C1B82" w:rsidRPr="001C1B82" w:rsidRDefault="001C1B82" w:rsidP="001C1B82">
            <w:pPr>
              <w:rPr>
                <w:sz w:val="26"/>
                <w:szCs w:val="26"/>
              </w:rPr>
            </w:pPr>
            <w:r w:rsidRPr="001C1B82">
              <w:rPr>
                <w:rFonts w:eastAsia="Times New Roman"/>
                <w:color w:val="000000"/>
                <w:sz w:val="26"/>
                <w:szCs w:val="26"/>
                <w:lang w:eastAsia="en-GB"/>
              </w:rPr>
              <w:t>Professor Ian Butler, Dean of the Faculty of Humanities &amp; Social Sciences</w:t>
            </w:r>
          </w:p>
        </w:tc>
      </w:tr>
      <w:tr w:rsidR="001C1B82" w:rsidRPr="00C97F33" w14:paraId="51A887C5" w14:textId="77777777">
        <w:trPr>
          <w:trHeight w:val="676"/>
        </w:trPr>
        <w:tc>
          <w:tcPr>
            <w:tcW w:w="988" w:type="dxa"/>
          </w:tcPr>
          <w:p w14:paraId="0900EB27" w14:textId="77777777" w:rsidR="001C1B82" w:rsidRPr="001C1B82" w:rsidRDefault="001C1B82" w:rsidP="001C1B82">
            <w:pPr>
              <w:rPr>
                <w:b/>
                <w:sz w:val="26"/>
                <w:szCs w:val="26"/>
              </w:rPr>
            </w:pPr>
            <w:r w:rsidRPr="001C1B82">
              <w:rPr>
                <w:b/>
                <w:sz w:val="26"/>
                <w:szCs w:val="26"/>
              </w:rPr>
              <w:t>9:20</w:t>
            </w:r>
          </w:p>
        </w:tc>
        <w:tc>
          <w:tcPr>
            <w:tcW w:w="9468" w:type="dxa"/>
          </w:tcPr>
          <w:p w14:paraId="0349F969" w14:textId="77777777" w:rsidR="001C1B82" w:rsidRPr="001C1B82" w:rsidRDefault="001C1B82" w:rsidP="001C1B82">
            <w:pPr>
              <w:rPr>
                <w:b/>
                <w:sz w:val="26"/>
                <w:szCs w:val="26"/>
              </w:rPr>
            </w:pPr>
            <w:r w:rsidRPr="001C1B82">
              <w:rPr>
                <w:b/>
                <w:sz w:val="26"/>
                <w:szCs w:val="26"/>
              </w:rPr>
              <w:t xml:space="preserve">Introduction </w:t>
            </w:r>
          </w:p>
          <w:p w14:paraId="47F1D423" w14:textId="77777777" w:rsidR="001C1B82" w:rsidRPr="001C1B82" w:rsidRDefault="001C1B82" w:rsidP="001C1B82">
            <w:pPr>
              <w:rPr>
                <w:rFonts w:eastAsia="Times New Roman"/>
                <w:color w:val="000000"/>
                <w:sz w:val="26"/>
                <w:szCs w:val="26"/>
                <w:lang w:eastAsia="en-GB"/>
              </w:rPr>
            </w:pPr>
            <w:r w:rsidRPr="001C1B82">
              <w:rPr>
                <w:rFonts w:eastAsia="Times New Roman"/>
                <w:color w:val="000000"/>
                <w:sz w:val="26"/>
                <w:szCs w:val="26"/>
                <w:lang w:eastAsia="en-GB"/>
              </w:rPr>
              <w:t>Dr Alex Masardo and Dr Kyoko Murakami</w:t>
            </w:r>
          </w:p>
          <w:p w14:paraId="236415E4" w14:textId="77777777" w:rsidR="001C1B82" w:rsidRPr="001C1B82" w:rsidRDefault="001C1B82" w:rsidP="001C1B82">
            <w:pPr>
              <w:rPr>
                <w:b/>
                <w:sz w:val="26"/>
                <w:szCs w:val="26"/>
              </w:rPr>
            </w:pPr>
          </w:p>
        </w:tc>
      </w:tr>
      <w:tr w:rsidR="001C1B82" w:rsidRPr="00C97F33" w14:paraId="7DFEA0A4" w14:textId="77777777">
        <w:trPr>
          <w:trHeight w:val="673"/>
        </w:trPr>
        <w:tc>
          <w:tcPr>
            <w:tcW w:w="988" w:type="dxa"/>
          </w:tcPr>
          <w:p w14:paraId="496D7665" w14:textId="77777777" w:rsidR="001C1B82" w:rsidRPr="001C1B82" w:rsidRDefault="001C1B82" w:rsidP="001C1B82">
            <w:pPr>
              <w:rPr>
                <w:b/>
                <w:sz w:val="26"/>
                <w:szCs w:val="26"/>
              </w:rPr>
            </w:pPr>
            <w:r w:rsidRPr="001C1B82">
              <w:rPr>
                <w:b/>
                <w:sz w:val="26"/>
                <w:szCs w:val="26"/>
              </w:rPr>
              <w:t>9:30</w:t>
            </w:r>
          </w:p>
        </w:tc>
        <w:tc>
          <w:tcPr>
            <w:tcW w:w="9468" w:type="dxa"/>
          </w:tcPr>
          <w:p w14:paraId="0763D4C4" w14:textId="77777777" w:rsidR="001C1B82" w:rsidRPr="001C1B82" w:rsidRDefault="001C1B82" w:rsidP="001C1B82">
            <w:pPr>
              <w:rPr>
                <w:b/>
                <w:sz w:val="26"/>
                <w:szCs w:val="26"/>
              </w:rPr>
            </w:pPr>
            <w:r w:rsidRPr="001C1B82">
              <w:rPr>
                <w:b/>
                <w:sz w:val="26"/>
                <w:szCs w:val="26"/>
              </w:rPr>
              <w:t>Group work - A reoccurring theme for students</w:t>
            </w:r>
          </w:p>
          <w:p w14:paraId="1BE60F0A" w14:textId="77777777" w:rsidR="001C1B82" w:rsidRPr="001C1B82" w:rsidRDefault="001C1B82" w:rsidP="001C1B82">
            <w:pPr>
              <w:rPr>
                <w:rFonts w:eastAsia="Times New Roman"/>
                <w:color w:val="000000"/>
                <w:sz w:val="26"/>
                <w:szCs w:val="26"/>
                <w:lang w:eastAsia="en-GB"/>
              </w:rPr>
            </w:pPr>
            <w:r w:rsidRPr="001C1B82">
              <w:rPr>
                <w:rFonts w:eastAsia="Times New Roman"/>
                <w:color w:val="000000"/>
                <w:sz w:val="26"/>
                <w:szCs w:val="26"/>
                <w:lang w:eastAsia="en-GB"/>
              </w:rPr>
              <w:t>Paul Goodstadt (</w:t>
            </w:r>
            <w:r w:rsidRPr="001C1B82">
              <w:rPr>
                <w:sz w:val="26"/>
                <w:szCs w:val="26"/>
              </w:rPr>
              <w:t>Student Union Education Officer</w:t>
            </w:r>
            <w:r w:rsidRPr="001C1B82">
              <w:rPr>
                <w:rFonts w:eastAsia="Times New Roman"/>
                <w:color w:val="000000"/>
                <w:sz w:val="26"/>
                <w:szCs w:val="26"/>
                <w:lang w:eastAsia="en-GB"/>
              </w:rPr>
              <w:t>)</w:t>
            </w:r>
          </w:p>
          <w:p w14:paraId="63DBB012" w14:textId="77777777" w:rsidR="001C1B82" w:rsidRPr="001C1B82" w:rsidRDefault="001C1B82" w:rsidP="001C1B82">
            <w:pPr>
              <w:rPr>
                <w:b/>
                <w:sz w:val="26"/>
                <w:szCs w:val="26"/>
              </w:rPr>
            </w:pPr>
          </w:p>
        </w:tc>
      </w:tr>
      <w:tr w:rsidR="001C1B82" w:rsidRPr="00C97F33" w14:paraId="782975ED" w14:textId="77777777">
        <w:trPr>
          <w:trHeight w:val="567"/>
        </w:trPr>
        <w:tc>
          <w:tcPr>
            <w:tcW w:w="988" w:type="dxa"/>
          </w:tcPr>
          <w:p w14:paraId="2C65A851" w14:textId="77777777" w:rsidR="001C1B82" w:rsidRPr="001C1B82" w:rsidRDefault="001C1B82" w:rsidP="001C1B82">
            <w:pPr>
              <w:rPr>
                <w:b/>
                <w:sz w:val="26"/>
                <w:szCs w:val="26"/>
              </w:rPr>
            </w:pPr>
            <w:r w:rsidRPr="001C1B82">
              <w:rPr>
                <w:b/>
                <w:sz w:val="26"/>
                <w:szCs w:val="26"/>
              </w:rPr>
              <w:t>9:40</w:t>
            </w:r>
          </w:p>
        </w:tc>
        <w:tc>
          <w:tcPr>
            <w:tcW w:w="9468" w:type="dxa"/>
          </w:tcPr>
          <w:p w14:paraId="52F70544" w14:textId="77777777" w:rsidR="001C1B82" w:rsidRPr="001C1B82" w:rsidRDefault="001C1B82" w:rsidP="001C1B82">
            <w:pPr>
              <w:rPr>
                <w:b/>
                <w:sz w:val="26"/>
                <w:szCs w:val="26"/>
              </w:rPr>
            </w:pPr>
            <w:r w:rsidRPr="001C1B82">
              <w:rPr>
                <w:b/>
                <w:sz w:val="26"/>
                <w:szCs w:val="26"/>
              </w:rPr>
              <w:t>Supporting group work across the University</w:t>
            </w:r>
          </w:p>
          <w:p w14:paraId="6991D35F" w14:textId="77777777" w:rsidR="001C1B82" w:rsidRPr="001C1B82" w:rsidRDefault="001C1B82" w:rsidP="001C1B82">
            <w:pPr>
              <w:rPr>
                <w:rFonts w:eastAsia="Times New Roman"/>
                <w:color w:val="000000"/>
                <w:sz w:val="26"/>
                <w:szCs w:val="26"/>
                <w:lang w:eastAsia="en-GB"/>
              </w:rPr>
            </w:pPr>
            <w:r w:rsidRPr="001C1B82">
              <w:rPr>
                <w:rFonts w:eastAsia="Times New Roman"/>
                <w:color w:val="000000"/>
                <w:sz w:val="26"/>
                <w:szCs w:val="26"/>
                <w:lang w:eastAsia="en-GB"/>
              </w:rPr>
              <w:t>Dr Christine Edmead (Learning &amp; Teaching Enhancement Office)</w:t>
            </w:r>
          </w:p>
          <w:p w14:paraId="1A66E344" w14:textId="77777777" w:rsidR="001C1B82" w:rsidRPr="001C1B82" w:rsidRDefault="001C1B82" w:rsidP="001C1B82">
            <w:pPr>
              <w:rPr>
                <w:b/>
                <w:sz w:val="26"/>
                <w:szCs w:val="26"/>
              </w:rPr>
            </w:pPr>
          </w:p>
        </w:tc>
      </w:tr>
      <w:tr w:rsidR="001C1B82" w:rsidRPr="00C97F33" w14:paraId="0FF5F208" w14:textId="77777777">
        <w:trPr>
          <w:trHeight w:val="987"/>
        </w:trPr>
        <w:tc>
          <w:tcPr>
            <w:tcW w:w="988" w:type="dxa"/>
          </w:tcPr>
          <w:p w14:paraId="699DF736" w14:textId="77777777" w:rsidR="001C1B82" w:rsidRPr="001C1B82" w:rsidRDefault="001C1B82" w:rsidP="001C1B82">
            <w:pPr>
              <w:rPr>
                <w:b/>
                <w:sz w:val="26"/>
                <w:szCs w:val="26"/>
              </w:rPr>
            </w:pPr>
            <w:r w:rsidRPr="001C1B82">
              <w:rPr>
                <w:b/>
                <w:sz w:val="26"/>
                <w:szCs w:val="26"/>
              </w:rPr>
              <w:t>9:50</w:t>
            </w:r>
          </w:p>
        </w:tc>
        <w:tc>
          <w:tcPr>
            <w:tcW w:w="9468" w:type="dxa"/>
          </w:tcPr>
          <w:p w14:paraId="6C21C508" w14:textId="77777777" w:rsidR="001C1B82" w:rsidRPr="001C1B82" w:rsidRDefault="001C1B82" w:rsidP="001C1B82">
            <w:pPr>
              <w:rPr>
                <w:rFonts w:eastAsia="Times New Roman"/>
                <w:b/>
                <w:color w:val="000000"/>
                <w:sz w:val="26"/>
                <w:szCs w:val="26"/>
                <w:lang w:eastAsia="en-GB"/>
              </w:rPr>
            </w:pPr>
            <w:r w:rsidRPr="001C1B82">
              <w:rPr>
                <w:rFonts w:eastAsia="Times New Roman"/>
                <w:b/>
                <w:color w:val="000000"/>
                <w:sz w:val="26"/>
                <w:szCs w:val="26"/>
                <w:lang w:eastAsia="en-GB"/>
              </w:rPr>
              <w:t xml:space="preserve">Results of the SEDA-funded study: </w:t>
            </w:r>
          </w:p>
          <w:p w14:paraId="6690ABC1" w14:textId="77777777" w:rsidR="001C1B82" w:rsidRPr="001C1B82" w:rsidRDefault="001C1B82" w:rsidP="001C1B82">
            <w:pPr>
              <w:rPr>
                <w:rFonts w:eastAsia="Times New Roman"/>
                <w:color w:val="000000"/>
                <w:sz w:val="26"/>
                <w:szCs w:val="26"/>
                <w:lang w:eastAsia="en-GB"/>
              </w:rPr>
            </w:pPr>
            <w:r w:rsidRPr="001C1B82">
              <w:rPr>
                <w:rFonts w:eastAsia="Times New Roman"/>
                <w:color w:val="000000"/>
                <w:sz w:val="26"/>
                <w:szCs w:val="26"/>
                <w:lang w:eastAsia="en-GB"/>
              </w:rPr>
              <w:t>Is group work working? Teacher intentions, student experiences and effective learning strategies within the UG Childhood, Youth &amp; Education Studies programme</w:t>
            </w:r>
          </w:p>
          <w:p w14:paraId="571A0206" w14:textId="77777777" w:rsidR="001C1B82" w:rsidRPr="001C1B82" w:rsidRDefault="001C1B82" w:rsidP="001C1B82">
            <w:pPr>
              <w:rPr>
                <w:rFonts w:eastAsia="Times New Roman"/>
                <w:color w:val="000000"/>
                <w:sz w:val="26"/>
                <w:szCs w:val="26"/>
                <w:lang w:eastAsia="en-GB"/>
              </w:rPr>
            </w:pPr>
            <w:r w:rsidRPr="001C1B82">
              <w:rPr>
                <w:rFonts w:eastAsia="Times New Roman"/>
                <w:color w:val="000000"/>
                <w:sz w:val="26"/>
                <w:szCs w:val="26"/>
                <w:lang w:eastAsia="en-GB"/>
              </w:rPr>
              <w:t xml:space="preserve">Dr Alex Masardo/Dr Kyoko Murakami/Dr Skye-Xin Zhao </w:t>
            </w:r>
          </w:p>
          <w:p w14:paraId="1BCC8423" w14:textId="77777777" w:rsidR="001C1B82" w:rsidRPr="001C1B82" w:rsidRDefault="001C1B82" w:rsidP="001C1B82">
            <w:pPr>
              <w:rPr>
                <w:rFonts w:eastAsia="Times New Roman"/>
                <w:color w:val="000000"/>
                <w:sz w:val="26"/>
                <w:szCs w:val="26"/>
                <w:lang w:eastAsia="en-GB"/>
              </w:rPr>
            </w:pPr>
          </w:p>
        </w:tc>
      </w:tr>
      <w:tr w:rsidR="001C1B82" w:rsidRPr="00C97F33" w14:paraId="514D8298" w14:textId="77777777">
        <w:trPr>
          <w:trHeight w:val="712"/>
        </w:trPr>
        <w:tc>
          <w:tcPr>
            <w:tcW w:w="988" w:type="dxa"/>
          </w:tcPr>
          <w:p w14:paraId="6952E309" w14:textId="77777777" w:rsidR="001C1B82" w:rsidRPr="001C1B82" w:rsidRDefault="001C1B82" w:rsidP="001C1B82">
            <w:pPr>
              <w:rPr>
                <w:b/>
                <w:sz w:val="26"/>
                <w:szCs w:val="26"/>
              </w:rPr>
            </w:pPr>
            <w:r w:rsidRPr="001C1B82">
              <w:rPr>
                <w:b/>
                <w:sz w:val="26"/>
                <w:szCs w:val="26"/>
              </w:rPr>
              <w:t>10:20</w:t>
            </w:r>
          </w:p>
        </w:tc>
        <w:tc>
          <w:tcPr>
            <w:tcW w:w="9468" w:type="dxa"/>
          </w:tcPr>
          <w:p w14:paraId="2BDCD113" w14:textId="77777777" w:rsidR="001C1B82" w:rsidRPr="001C1B82" w:rsidRDefault="001C1B82" w:rsidP="001C1B82">
            <w:pPr>
              <w:rPr>
                <w:b/>
                <w:sz w:val="26"/>
                <w:szCs w:val="26"/>
              </w:rPr>
            </w:pPr>
            <w:r w:rsidRPr="001C1B82">
              <w:rPr>
                <w:b/>
                <w:sz w:val="26"/>
                <w:szCs w:val="26"/>
              </w:rPr>
              <w:t>Break (Refreshment)</w:t>
            </w:r>
          </w:p>
        </w:tc>
      </w:tr>
      <w:tr w:rsidR="001C1B82" w:rsidRPr="00C97F33" w14:paraId="7148B54C" w14:textId="77777777">
        <w:trPr>
          <w:trHeight w:val="713"/>
        </w:trPr>
        <w:tc>
          <w:tcPr>
            <w:tcW w:w="988" w:type="dxa"/>
          </w:tcPr>
          <w:p w14:paraId="2597E001" w14:textId="77777777" w:rsidR="001C1B82" w:rsidRPr="001C1B82" w:rsidRDefault="001C1B82" w:rsidP="001C1B82">
            <w:pPr>
              <w:rPr>
                <w:b/>
                <w:sz w:val="26"/>
                <w:szCs w:val="26"/>
              </w:rPr>
            </w:pPr>
            <w:r w:rsidRPr="001C1B82">
              <w:rPr>
                <w:b/>
                <w:sz w:val="26"/>
                <w:szCs w:val="26"/>
              </w:rPr>
              <w:t>10:40</w:t>
            </w:r>
          </w:p>
        </w:tc>
        <w:tc>
          <w:tcPr>
            <w:tcW w:w="9468" w:type="dxa"/>
          </w:tcPr>
          <w:p w14:paraId="4E795796" w14:textId="77777777" w:rsidR="001C1B82" w:rsidRPr="001C1B82" w:rsidRDefault="001C1B82" w:rsidP="001C1B82">
            <w:pPr>
              <w:rPr>
                <w:rFonts w:eastAsia="Times New Roman"/>
                <w:b/>
                <w:color w:val="000000"/>
                <w:sz w:val="26"/>
                <w:szCs w:val="26"/>
                <w:lang w:eastAsia="en-GB"/>
              </w:rPr>
            </w:pPr>
            <w:r w:rsidRPr="001C1B82">
              <w:rPr>
                <w:rFonts w:eastAsia="Times New Roman"/>
                <w:b/>
                <w:color w:val="000000"/>
                <w:sz w:val="26"/>
                <w:szCs w:val="26"/>
                <w:lang w:eastAsia="en-GB"/>
              </w:rPr>
              <w:t>A change of mind: how dialogue in groups enhances student learning.</w:t>
            </w:r>
          </w:p>
          <w:p w14:paraId="2021EB70" w14:textId="77777777" w:rsidR="001C1B82" w:rsidRPr="001C1B82" w:rsidRDefault="001C1B82" w:rsidP="001C1B82">
            <w:pPr>
              <w:rPr>
                <w:rFonts w:eastAsia="Times New Roman"/>
                <w:color w:val="000000"/>
                <w:sz w:val="26"/>
                <w:szCs w:val="26"/>
                <w:lang w:eastAsia="en-GB"/>
              </w:rPr>
            </w:pPr>
            <w:r w:rsidRPr="001C1B82">
              <w:rPr>
                <w:rFonts w:eastAsia="Times New Roman"/>
                <w:color w:val="000000"/>
                <w:sz w:val="26"/>
                <w:szCs w:val="26"/>
                <w:lang w:eastAsia="en-GB"/>
              </w:rPr>
              <w:t>Dr David Skidmore (Education)</w:t>
            </w:r>
          </w:p>
          <w:p w14:paraId="5051E846" w14:textId="77777777" w:rsidR="001C1B82" w:rsidRPr="001C1B82" w:rsidRDefault="001C1B82" w:rsidP="001C1B82">
            <w:pPr>
              <w:rPr>
                <w:b/>
                <w:sz w:val="26"/>
                <w:szCs w:val="26"/>
              </w:rPr>
            </w:pPr>
          </w:p>
        </w:tc>
      </w:tr>
      <w:tr w:rsidR="001C1B82" w:rsidRPr="00C97F33" w14:paraId="7DE4EA60" w14:textId="77777777">
        <w:trPr>
          <w:trHeight w:val="713"/>
        </w:trPr>
        <w:tc>
          <w:tcPr>
            <w:tcW w:w="988" w:type="dxa"/>
          </w:tcPr>
          <w:p w14:paraId="0D6005B8" w14:textId="77777777" w:rsidR="001C1B82" w:rsidRPr="001C1B82" w:rsidRDefault="001C1B82" w:rsidP="001C1B82">
            <w:pPr>
              <w:rPr>
                <w:b/>
                <w:sz w:val="26"/>
                <w:szCs w:val="26"/>
              </w:rPr>
            </w:pPr>
            <w:r w:rsidRPr="001C1B82">
              <w:rPr>
                <w:b/>
                <w:sz w:val="26"/>
                <w:szCs w:val="26"/>
              </w:rPr>
              <w:t>11:05</w:t>
            </w:r>
          </w:p>
        </w:tc>
        <w:tc>
          <w:tcPr>
            <w:tcW w:w="9468" w:type="dxa"/>
          </w:tcPr>
          <w:p w14:paraId="37C826E8" w14:textId="77777777" w:rsidR="001C1B82" w:rsidRPr="001C1B82" w:rsidRDefault="001C1B82" w:rsidP="001C1B82">
            <w:pPr>
              <w:rPr>
                <w:rFonts w:eastAsia="Times New Roman"/>
                <w:b/>
                <w:color w:val="000000"/>
                <w:sz w:val="26"/>
                <w:szCs w:val="26"/>
                <w:lang w:eastAsia="en-GB"/>
              </w:rPr>
            </w:pPr>
            <w:r w:rsidRPr="001C1B82">
              <w:rPr>
                <w:rFonts w:eastAsia="Times New Roman"/>
                <w:b/>
                <w:color w:val="000000"/>
                <w:sz w:val="26"/>
                <w:szCs w:val="26"/>
                <w:lang w:eastAsia="en-GB"/>
              </w:rPr>
              <w:t>Creating and supporting effective teamwork in Engineering Design</w:t>
            </w:r>
          </w:p>
          <w:p w14:paraId="14895B90" w14:textId="77777777" w:rsidR="001C1B82" w:rsidRPr="001C1B82" w:rsidRDefault="001C1B82" w:rsidP="001C1B82">
            <w:pPr>
              <w:rPr>
                <w:rFonts w:eastAsia="Times New Roman"/>
                <w:color w:val="000000"/>
                <w:sz w:val="26"/>
                <w:szCs w:val="26"/>
                <w:lang w:eastAsia="en-GB"/>
              </w:rPr>
            </w:pPr>
            <w:r w:rsidRPr="001C1B82">
              <w:rPr>
                <w:rFonts w:eastAsia="Times New Roman"/>
                <w:color w:val="000000"/>
                <w:sz w:val="26"/>
                <w:szCs w:val="26"/>
                <w:lang w:eastAsia="en-GB"/>
              </w:rPr>
              <w:t xml:space="preserve">Dr Steve Cayzer (Mechanical Engineering) </w:t>
            </w:r>
          </w:p>
          <w:p w14:paraId="748A6F83" w14:textId="77777777" w:rsidR="001C1B82" w:rsidRPr="001C1B82" w:rsidRDefault="001C1B82" w:rsidP="001C1B82">
            <w:pPr>
              <w:rPr>
                <w:rFonts w:eastAsia="Times New Roman"/>
                <w:color w:val="000000"/>
                <w:sz w:val="26"/>
                <w:szCs w:val="26"/>
                <w:lang w:eastAsia="en-GB"/>
              </w:rPr>
            </w:pPr>
          </w:p>
        </w:tc>
      </w:tr>
      <w:tr w:rsidR="001C1B82" w:rsidRPr="00C97F33" w14:paraId="628F4F2D" w14:textId="77777777">
        <w:trPr>
          <w:trHeight w:val="713"/>
        </w:trPr>
        <w:tc>
          <w:tcPr>
            <w:tcW w:w="988" w:type="dxa"/>
          </w:tcPr>
          <w:p w14:paraId="52005365" w14:textId="77777777" w:rsidR="001C1B82" w:rsidRPr="001C1B82" w:rsidRDefault="001C1B82" w:rsidP="001C1B82">
            <w:pPr>
              <w:rPr>
                <w:b/>
                <w:sz w:val="26"/>
                <w:szCs w:val="26"/>
              </w:rPr>
            </w:pPr>
            <w:r w:rsidRPr="001C1B82">
              <w:rPr>
                <w:b/>
                <w:sz w:val="26"/>
                <w:szCs w:val="26"/>
              </w:rPr>
              <w:t>11:30</w:t>
            </w:r>
          </w:p>
        </w:tc>
        <w:tc>
          <w:tcPr>
            <w:tcW w:w="9468" w:type="dxa"/>
          </w:tcPr>
          <w:p w14:paraId="718C2088" w14:textId="77777777" w:rsidR="001C1B82" w:rsidRPr="001C1B82" w:rsidRDefault="001C1B82" w:rsidP="001C1B82">
            <w:pPr>
              <w:rPr>
                <w:rFonts w:eastAsia="Times New Roman"/>
                <w:b/>
                <w:color w:val="000000"/>
                <w:sz w:val="26"/>
                <w:szCs w:val="26"/>
                <w:lang w:eastAsia="en-GB"/>
              </w:rPr>
            </w:pPr>
            <w:r w:rsidRPr="001C1B82">
              <w:rPr>
                <w:rFonts w:eastAsia="Times New Roman"/>
                <w:b/>
                <w:color w:val="000000"/>
                <w:sz w:val="26"/>
                <w:szCs w:val="26"/>
                <w:lang w:eastAsia="en-GB"/>
              </w:rPr>
              <w:t>Question and Answer Panel Discussion</w:t>
            </w:r>
          </w:p>
          <w:p w14:paraId="27C8EF41" w14:textId="77777777" w:rsidR="001C1B82" w:rsidRPr="001C1B82" w:rsidRDefault="001C1B82" w:rsidP="001C1B82">
            <w:pPr>
              <w:rPr>
                <w:b/>
                <w:sz w:val="26"/>
                <w:szCs w:val="26"/>
              </w:rPr>
            </w:pPr>
          </w:p>
        </w:tc>
      </w:tr>
      <w:tr w:rsidR="001C1B82" w:rsidRPr="00C97F33" w14:paraId="4B3EE60F" w14:textId="77777777">
        <w:trPr>
          <w:trHeight w:val="713"/>
        </w:trPr>
        <w:tc>
          <w:tcPr>
            <w:tcW w:w="988" w:type="dxa"/>
          </w:tcPr>
          <w:p w14:paraId="2EDD64E3" w14:textId="77777777" w:rsidR="001C1B82" w:rsidRPr="001C1B82" w:rsidRDefault="001C1B82" w:rsidP="001C1B82">
            <w:pPr>
              <w:rPr>
                <w:b/>
                <w:sz w:val="26"/>
                <w:szCs w:val="26"/>
              </w:rPr>
            </w:pPr>
            <w:r w:rsidRPr="001C1B82">
              <w:rPr>
                <w:rFonts w:eastAsia="Times New Roman"/>
                <w:b/>
                <w:color w:val="000000"/>
                <w:sz w:val="26"/>
                <w:szCs w:val="26"/>
                <w:lang w:eastAsia="en-GB"/>
              </w:rPr>
              <w:t>12:00</w:t>
            </w:r>
          </w:p>
        </w:tc>
        <w:tc>
          <w:tcPr>
            <w:tcW w:w="9468" w:type="dxa"/>
          </w:tcPr>
          <w:p w14:paraId="7E7435BF" w14:textId="77777777" w:rsidR="001C1B82" w:rsidRPr="001C1B82" w:rsidRDefault="001C1B82" w:rsidP="001C1B82">
            <w:pPr>
              <w:rPr>
                <w:rFonts w:eastAsia="Times New Roman"/>
                <w:b/>
                <w:color w:val="000000"/>
                <w:sz w:val="26"/>
                <w:szCs w:val="26"/>
                <w:lang w:eastAsia="en-GB"/>
              </w:rPr>
            </w:pPr>
            <w:r w:rsidRPr="001C1B82">
              <w:rPr>
                <w:rFonts w:eastAsia="Times New Roman"/>
                <w:b/>
                <w:color w:val="000000"/>
                <w:sz w:val="26"/>
                <w:szCs w:val="26"/>
                <w:lang w:eastAsia="en-GB"/>
              </w:rPr>
              <w:t>Next Steps</w:t>
            </w:r>
          </w:p>
        </w:tc>
      </w:tr>
      <w:tr w:rsidR="001C1B82" w:rsidRPr="00C97F33" w14:paraId="0F15755B" w14:textId="77777777">
        <w:trPr>
          <w:trHeight w:val="713"/>
        </w:trPr>
        <w:tc>
          <w:tcPr>
            <w:tcW w:w="988" w:type="dxa"/>
          </w:tcPr>
          <w:p w14:paraId="470CA916" w14:textId="77777777" w:rsidR="001C1B82" w:rsidRPr="001C1B82" w:rsidRDefault="001C1B82" w:rsidP="001C1B82">
            <w:pPr>
              <w:rPr>
                <w:rFonts w:eastAsia="Times New Roman"/>
                <w:b/>
                <w:color w:val="000000"/>
                <w:sz w:val="26"/>
                <w:szCs w:val="26"/>
                <w:lang w:eastAsia="en-GB"/>
              </w:rPr>
            </w:pPr>
            <w:r w:rsidRPr="001C1B82">
              <w:rPr>
                <w:rFonts w:eastAsia="Times New Roman"/>
                <w:b/>
                <w:color w:val="000000"/>
                <w:sz w:val="26"/>
                <w:szCs w:val="26"/>
                <w:lang w:eastAsia="en-GB"/>
              </w:rPr>
              <w:t>12:10</w:t>
            </w:r>
          </w:p>
        </w:tc>
        <w:tc>
          <w:tcPr>
            <w:tcW w:w="9468" w:type="dxa"/>
          </w:tcPr>
          <w:p w14:paraId="4BBF9073" w14:textId="77777777" w:rsidR="001C1B82" w:rsidRPr="001C1B82" w:rsidRDefault="001C1B82" w:rsidP="001C1B82">
            <w:pPr>
              <w:rPr>
                <w:rFonts w:eastAsia="Times New Roman"/>
                <w:b/>
                <w:color w:val="000000"/>
                <w:sz w:val="26"/>
                <w:szCs w:val="26"/>
                <w:lang w:eastAsia="en-GB"/>
              </w:rPr>
            </w:pPr>
            <w:r w:rsidRPr="001C1B82">
              <w:rPr>
                <w:rFonts w:eastAsia="Times New Roman"/>
                <w:b/>
                <w:color w:val="000000"/>
                <w:sz w:val="26"/>
                <w:szCs w:val="26"/>
                <w:lang w:eastAsia="en-GB"/>
              </w:rPr>
              <w:t>Close</w:t>
            </w:r>
          </w:p>
        </w:tc>
      </w:tr>
    </w:tbl>
    <w:p w14:paraId="3195F51D" w14:textId="29066D44" w:rsidR="001C1B82" w:rsidRPr="00EF7E80" w:rsidRDefault="00576E82" w:rsidP="008D6EDB">
      <w:pPr>
        <w:rPr>
          <w:b/>
          <w:sz w:val="26"/>
          <w:szCs w:val="26"/>
        </w:rPr>
      </w:pPr>
      <w:r w:rsidRPr="00EF7E80">
        <w:rPr>
          <w:b/>
          <w:sz w:val="26"/>
          <w:szCs w:val="26"/>
        </w:rPr>
        <w:lastRenderedPageBreak/>
        <w:t>Appendix B</w:t>
      </w:r>
    </w:p>
    <w:p w14:paraId="02041F00" w14:textId="77777777" w:rsidR="00F864F8" w:rsidRPr="008D6EDB" w:rsidRDefault="00F864F8" w:rsidP="008D6EDB">
      <w:pPr>
        <w:rPr>
          <w:b/>
        </w:rPr>
      </w:pPr>
    </w:p>
    <w:p w14:paraId="60E91F37" w14:textId="3FE269A6" w:rsidR="001C1B82" w:rsidRDefault="008D6EDB" w:rsidP="00A60C1E">
      <w:pPr>
        <w:spacing w:after="200" w:line="276" w:lineRule="auto"/>
        <w:rPr>
          <w:rFonts w:eastAsia="Times New Roman"/>
          <w:lang w:eastAsia="en-GB"/>
        </w:rPr>
      </w:pPr>
      <w:r w:rsidRPr="008D6EDB">
        <w:rPr>
          <w:rFonts w:eastAsia="Times New Roman"/>
          <w:noProof/>
          <w:lang w:eastAsia="en-GB"/>
        </w:rPr>
        <w:drawing>
          <wp:inline distT="0" distB="0" distL="0" distR="0" wp14:anchorId="71BA2120" wp14:editId="3DD27101">
            <wp:extent cx="5959475" cy="8127391"/>
            <wp:effectExtent l="0" t="0" r="3175" b="6985"/>
            <wp:docPr id="12" name="Picture 12" descr="C:\Users\Alex.home-PC\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home-PC\Pictures\img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0018" cy="8128131"/>
                    </a:xfrm>
                    <a:prstGeom prst="rect">
                      <a:avLst/>
                    </a:prstGeom>
                    <a:noFill/>
                    <a:ln>
                      <a:noFill/>
                    </a:ln>
                  </pic:spPr>
                </pic:pic>
              </a:graphicData>
            </a:graphic>
          </wp:inline>
        </w:drawing>
      </w:r>
    </w:p>
    <w:p w14:paraId="1006DA5F" w14:textId="77777777" w:rsidR="00A9269A" w:rsidRPr="00EF7E80" w:rsidRDefault="00A9269A" w:rsidP="00A60C1E">
      <w:pPr>
        <w:spacing w:after="200" w:line="276" w:lineRule="auto"/>
        <w:rPr>
          <w:rFonts w:eastAsia="Times New Roman"/>
          <w:b/>
          <w:sz w:val="26"/>
          <w:szCs w:val="26"/>
          <w:lang w:eastAsia="en-GB"/>
        </w:rPr>
      </w:pPr>
      <w:r w:rsidRPr="00EF7E80">
        <w:rPr>
          <w:rFonts w:eastAsia="Times New Roman"/>
          <w:b/>
          <w:sz w:val="26"/>
          <w:szCs w:val="26"/>
          <w:lang w:eastAsia="en-GB"/>
        </w:rPr>
        <w:lastRenderedPageBreak/>
        <w:t>Appendix C</w:t>
      </w:r>
    </w:p>
    <w:p w14:paraId="71F41998" w14:textId="77777777" w:rsidR="00913AD0" w:rsidRPr="00A9269A" w:rsidRDefault="00913AD0" w:rsidP="00913AD0">
      <w:pPr>
        <w:spacing w:after="200" w:line="276" w:lineRule="auto"/>
        <w:jc w:val="center"/>
        <w:rPr>
          <w:rFonts w:eastAsia="Times New Roman"/>
          <w:b/>
          <w:lang w:eastAsia="en-GB"/>
        </w:rPr>
      </w:pPr>
      <w:r>
        <w:rPr>
          <w:rFonts w:eastAsia="Times New Roman"/>
          <w:lang w:eastAsia="en-GB"/>
        </w:rPr>
        <w:t xml:space="preserve">Department of Education WIWO </w:t>
      </w:r>
      <w:r w:rsidRPr="00913AD0">
        <w:rPr>
          <w:rFonts w:eastAsia="Times New Roman"/>
          <w:lang w:eastAsia="en-GB"/>
        </w:rPr>
        <w:t>Abstract</w:t>
      </w:r>
    </w:p>
    <w:p w14:paraId="3C86C711" w14:textId="1FF7C7F4" w:rsidR="00913AD0" w:rsidRDefault="00AE1C9A" w:rsidP="00913AD0">
      <w:pPr>
        <w:spacing w:after="200" w:line="276" w:lineRule="auto"/>
        <w:jc w:val="center"/>
        <w:rPr>
          <w:rFonts w:eastAsia="Times New Roman"/>
          <w:lang w:eastAsia="en-GB"/>
        </w:rPr>
      </w:pPr>
      <w:r>
        <w:rPr>
          <w:rFonts w:eastAsia="Times New Roman"/>
          <w:lang w:eastAsia="en-GB"/>
        </w:rPr>
        <w:t xml:space="preserve">Departmental </w:t>
      </w:r>
      <w:r w:rsidR="00913AD0">
        <w:rPr>
          <w:rFonts w:eastAsia="Times New Roman"/>
          <w:lang w:eastAsia="en-GB"/>
        </w:rPr>
        <w:t>WIWO Seminar, Wednesday 12 November 2014. Room 3.8</w:t>
      </w:r>
    </w:p>
    <w:p w14:paraId="198FB1EB" w14:textId="77777777" w:rsidR="00A9269A" w:rsidRDefault="00A9269A" w:rsidP="00A60C1E">
      <w:pPr>
        <w:spacing w:after="200" w:line="276" w:lineRule="auto"/>
        <w:rPr>
          <w:rFonts w:eastAsia="Times New Roman"/>
          <w:lang w:eastAsia="en-GB"/>
        </w:rPr>
      </w:pPr>
    </w:p>
    <w:p w14:paraId="38A93693" w14:textId="77777777" w:rsidR="00A9269A" w:rsidRPr="00A9269A" w:rsidRDefault="00FB7975" w:rsidP="00A9269A">
      <w:pPr>
        <w:spacing w:after="200" w:line="276" w:lineRule="auto"/>
        <w:rPr>
          <w:rFonts w:eastAsia="Times New Roman"/>
          <w:b/>
          <w:lang w:eastAsia="en-GB"/>
        </w:rPr>
      </w:pPr>
      <w:proofErr w:type="gramStart"/>
      <w:r>
        <w:rPr>
          <w:rFonts w:eastAsia="Times New Roman"/>
          <w:b/>
          <w:lang w:eastAsia="en-GB"/>
        </w:rPr>
        <w:t>“</w:t>
      </w:r>
      <w:r w:rsidR="00A9269A">
        <w:rPr>
          <w:rFonts w:eastAsia="Times New Roman"/>
          <w:b/>
          <w:lang w:eastAsia="en-GB"/>
        </w:rPr>
        <w:t>Groupw</w:t>
      </w:r>
      <w:r>
        <w:rPr>
          <w:rFonts w:eastAsia="Times New Roman"/>
          <w:b/>
          <w:lang w:eastAsia="en-GB"/>
        </w:rPr>
        <w:t>ork!</w:t>
      </w:r>
      <w:proofErr w:type="gramEnd"/>
      <w:r w:rsidR="00A9269A" w:rsidRPr="00A9269A">
        <w:rPr>
          <w:rFonts w:eastAsia="Times New Roman"/>
          <w:b/>
          <w:lang w:eastAsia="en-GB"/>
        </w:rPr>
        <w:t xml:space="preserve"> I just wasn’t expecting it to play such a large part in Higher Education assessment”</w:t>
      </w:r>
    </w:p>
    <w:p w14:paraId="4E9F73B4" w14:textId="77777777" w:rsidR="00A9269A" w:rsidRDefault="00A9269A" w:rsidP="00A9269A">
      <w:pPr>
        <w:spacing w:after="200" w:line="276" w:lineRule="auto"/>
        <w:rPr>
          <w:rFonts w:eastAsia="Times New Roman"/>
          <w:b/>
          <w:lang w:eastAsia="en-GB"/>
        </w:rPr>
      </w:pPr>
    </w:p>
    <w:p w14:paraId="5626931C" w14:textId="77777777" w:rsidR="00A9269A" w:rsidRPr="00A9269A" w:rsidRDefault="00913AD0" w:rsidP="00A9269A">
      <w:pPr>
        <w:spacing w:after="200" w:line="276" w:lineRule="auto"/>
        <w:rPr>
          <w:rFonts w:eastAsia="Times New Roman"/>
          <w:lang w:eastAsia="en-GB"/>
        </w:rPr>
      </w:pPr>
      <w:r>
        <w:rPr>
          <w:rFonts w:eastAsia="Times New Roman"/>
          <w:lang w:eastAsia="en-GB"/>
        </w:rPr>
        <w:t>In this WI</w:t>
      </w:r>
      <w:r w:rsidR="00A9269A" w:rsidRPr="00A9269A">
        <w:rPr>
          <w:rFonts w:eastAsia="Times New Roman"/>
          <w:lang w:eastAsia="en-GB"/>
        </w:rPr>
        <w:t>WO, I will report on two projects I am currently working on:</w:t>
      </w:r>
    </w:p>
    <w:p w14:paraId="20E68765" w14:textId="77777777" w:rsidR="00A9269A" w:rsidRPr="00A9269A" w:rsidRDefault="00A9269A" w:rsidP="00A9269A">
      <w:pPr>
        <w:spacing w:after="200" w:line="276" w:lineRule="auto"/>
        <w:rPr>
          <w:rFonts w:eastAsia="Times New Roman"/>
          <w:lang w:eastAsia="en-GB"/>
        </w:rPr>
      </w:pPr>
      <w:r w:rsidRPr="00A9269A">
        <w:rPr>
          <w:rFonts w:eastAsia="Times New Roman"/>
          <w:lang w:eastAsia="en-GB"/>
        </w:rPr>
        <w:t>(i)</w:t>
      </w:r>
      <w:r w:rsidRPr="00A9269A">
        <w:rPr>
          <w:rFonts w:eastAsia="Times New Roman"/>
          <w:lang w:eastAsia="en-GB"/>
        </w:rPr>
        <w:tab/>
        <w:t>Changing patterns in vocational entry qualifications: student support and outcomes in u</w:t>
      </w:r>
      <w:r w:rsidR="00FB7975">
        <w:rPr>
          <w:rFonts w:eastAsia="Times New Roman"/>
          <w:lang w:eastAsia="en-GB"/>
        </w:rPr>
        <w:t>ndergraduate degree programmes. Mixed-methods, HEA Funded, with</w:t>
      </w:r>
      <w:r w:rsidR="0027563F">
        <w:rPr>
          <w:rFonts w:eastAsia="Times New Roman"/>
          <w:lang w:eastAsia="en-GB"/>
        </w:rPr>
        <w:t xml:space="preserve"> Dr Robin Shields, School of Ma</w:t>
      </w:r>
      <w:r w:rsidR="00FB7975">
        <w:rPr>
          <w:rFonts w:eastAsia="Times New Roman"/>
          <w:lang w:eastAsia="en-GB"/>
        </w:rPr>
        <w:t>nagement</w:t>
      </w:r>
      <w:r w:rsidRPr="00A9269A">
        <w:rPr>
          <w:rFonts w:eastAsia="Times New Roman"/>
          <w:lang w:eastAsia="en-GB"/>
        </w:rPr>
        <w:t>;</w:t>
      </w:r>
    </w:p>
    <w:p w14:paraId="46E4E896" w14:textId="2CA3F7AD" w:rsidR="00A9269A" w:rsidRPr="00A9269A" w:rsidRDefault="00A9269A" w:rsidP="00A9269A">
      <w:pPr>
        <w:spacing w:after="200" w:line="276" w:lineRule="auto"/>
        <w:rPr>
          <w:rFonts w:eastAsia="Times New Roman"/>
          <w:lang w:eastAsia="en-GB"/>
        </w:rPr>
      </w:pPr>
      <w:r>
        <w:rPr>
          <w:rFonts w:eastAsia="Times New Roman"/>
          <w:lang w:eastAsia="en-GB"/>
        </w:rPr>
        <w:t>(ii)</w:t>
      </w:r>
      <w:r>
        <w:rPr>
          <w:rFonts w:eastAsia="Times New Roman"/>
          <w:lang w:eastAsia="en-GB"/>
        </w:rPr>
        <w:tab/>
        <w:t>Is group work working?</w:t>
      </w:r>
      <w:r w:rsidRPr="00A9269A">
        <w:rPr>
          <w:rFonts w:eastAsia="Times New Roman"/>
          <w:lang w:eastAsia="en-GB"/>
        </w:rPr>
        <w:t xml:space="preserve"> Teacher intentions, student experiences and effective learning strategies within the undergraduate Childhood, Youth a</w:t>
      </w:r>
      <w:r w:rsidR="00FB7975">
        <w:rPr>
          <w:rFonts w:eastAsia="Times New Roman"/>
          <w:lang w:eastAsia="en-GB"/>
        </w:rPr>
        <w:t xml:space="preserve">nd Education Studies programme. </w:t>
      </w:r>
      <w:proofErr w:type="gramStart"/>
      <w:r w:rsidR="00FB7975">
        <w:rPr>
          <w:rFonts w:eastAsia="Times New Roman"/>
          <w:lang w:eastAsia="en-GB"/>
        </w:rPr>
        <w:t>SEDA and</w:t>
      </w:r>
      <w:r w:rsidRPr="00A9269A">
        <w:rPr>
          <w:rFonts w:eastAsia="Times New Roman"/>
          <w:lang w:eastAsia="en-GB"/>
        </w:rPr>
        <w:t xml:space="preserve"> Faculty </w:t>
      </w:r>
      <w:r w:rsidR="00397710">
        <w:rPr>
          <w:rFonts w:eastAsia="Times New Roman"/>
          <w:lang w:eastAsia="en-GB"/>
        </w:rPr>
        <w:t>T</w:t>
      </w:r>
      <w:r w:rsidR="00FB7975">
        <w:rPr>
          <w:rFonts w:eastAsia="Times New Roman"/>
          <w:lang w:eastAsia="en-GB"/>
        </w:rPr>
        <w:t xml:space="preserve">eaching </w:t>
      </w:r>
      <w:r w:rsidR="00397710">
        <w:rPr>
          <w:rFonts w:eastAsia="Times New Roman"/>
          <w:lang w:eastAsia="en-GB"/>
        </w:rPr>
        <w:t>D</w:t>
      </w:r>
      <w:r w:rsidR="00FB7975">
        <w:rPr>
          <w:rFonts w:eastAsia="Times New Roman"/>
          <w:lang w:eastAsia="en-GB"/>
        </w:rPr>
        <w:t>evelopment-funded, with Dr Kyoko M</w:t>
      </w:r>
      <w:r w:rsidR="00397710">
        <w:rPr>
          <w:rFonts w:eastAsia="Times New Roman"/>
          <w:lang w:eastAsia="en-GB"/>
        </w:rPr>
        <w:t>u</w:t>
      </w:r>
      <w:r w:rsidR="00FB7975">
        <w:rPr>
          <w:rFonts w:eastAsia="Times New Roman"/>
          <w:lang w:eastAsia="en-GB"/>
        </w:rPr>
        <w:t>rakami, Department of Education</w:t>
      </w:r>
      <w:r w:rsidRPr="00A9269A">
        <w:rPr>
          <w:rFonts w:eastAsia="Times New Roman"/>
          <w:lang w:eastAsia="en-GB"/>
        </w:rPr>
        <w:t>.</w:t>
      </w:r>
      <w:proofErr w:type="gramEnd"/>
    </w:p>
    <w:p w14:paraId="56BB937D" w14:textId="77777777" w:rsidR="001C1B82" w:rsidRDefault="00A9269A" w:rsidP="00A9269A">
      <w:pPr>
        <w:spacing w:after="200" w:line="276" w:lineRule="auto"/>
        <w:rPr>
          <w:rFonts w:eastAsia="Times New Roman"/>
          <w:lang w:eastAsia="en-GB"/>
        </w:rPr>
      </w:pPr>
      <w:r w:rsidRPr="00A9269A">
        <w:rPr>
          <w:rFonts w:eastAsia="Times New Roman"/>
          <w:lang w:eastAsia="en-GB"/>
        </w:rPr>
        <w:t>In particular, I will take this opportunity to speak to a key theme that has begun to emerge in early analysis of the qualitative data across both projects; namely, the surprise with which asses</w:t>
      </w:r>
      <w:r w:rsidR="0027563F">
        <w:rPr>
          <w:rFonts w:eastAsia="Times New Roman"/>
          <w:lang w:eastAsia="en-GB"/>
        </w:rPr>
        <w:t>sed group work is received by undergraduate</w:t>
      </w:r>
      <w:r w:rsidRPr="00A9269A">
        <w:rPr>
          <w:rFonts w:eastAsia="Times New Roman"/>
          <w:lang w:eastAsia="en-GB"/>
        </w:rPr>
        <w:t xml:space="preserve"> students arriving with a range of entry level qualifications. I will reflect on some of the potential implications for the way students are being prepared for Higher Education.</w:t>
      </w:r>
    </w:p>
    <w:p w14:paraId="29617FBE" w14:textId="77777777" w:rsidR="00397710" w:rsidRDefault="00397710" w:rsidP="00A9269A">
      <w:pPr>
        <w:spacing w:after="200" w:line="276" w:lineRule="auto"/>
        <w:rPr>
          <w:rFonts w:eastAsia="Times New Roman"/>
          <w:lang w:eastAsia="en-GB"/>
        </w:rPr>
      </w:pPr>
    </w:p>
    <w:p w14:paraId="4F4B8EE7" w14:textId="12171548" w:rsidR="00397710" w:rsidRDefault="00397710" w:rsidP="00A9269A">
      <w:pPr>
        <w:spacing w:after="200" w:line="276" w:lineRule="auto"/>
        <w:rPr>
          <w:rFonts w:eastAsia="Times New Roman"/>
          <w:lang w:eastAsia="en-GB"/>
        </w:rPr>
      </w:pPr>
      <w:r>
        <w:rPr>
          <w:rFonts w:eastAsia="Times New Roman"/>
          <w:lang w:eastAsia="en-GB"/>
        </w:rPr>
        <w:t>Dr Alex Masardo</w:t>
      </w:r>
      <w:r w:rsidR="002A0102">
        <w:rPr>
          <w:rFonts w:eastAsia="Times New Roman"/>
          <w:lang w:eastAsia="en-GB"/>
        </w:rPr>
        <w:t>,</w:t>
      </w:r>
      <w:r>
        <w:rPr>
          <w:rFonts w:eastAsia="Times New Roman"/>
          <w:lang w:eastAsia="en-GB"/>
        </w:rPr>
        <w:t xml:space="preserve"> FHEA</w:t>
      </w:r>
    </w:p>
    <w:p w14:paraId="751609CF" w14:textId="77777777" w:rsidR="009B1CE0" w:rsidRDefault="009B1CE0" w:rsidP="00A60C1E">
      <w:pPr>
        <w:spacing w:after="200" w:line="276" w:lineRule="auto"/>
        <w:rPr>
          <w:rFonts w:eastAsia="Times New Roman"/>
          <w:lang w:eastAsia="en-GB"/>
        </w:rPr>
      </w:pPr>
    </w:p>
    <w:p w14:paraId="69833D83" w14:textId="77777777" w:rsidR="009B1CE0" w:rsidRDefault="009B1CE0" w:rsidP="00A60C1E">
      <w:pPr>
        <w:spacing w:after="200" w:line="276" w:lineRule="auto"/>
        <w:rPr>
          <w:rFonts w:eastAsia="Times New Roman"/>
          <w:lang w:eastAsia="en-GB"/>
        </w:rPr>
      </w:pPr>
    </w:p>
    <w:p w14:paraId="6ADBB968" w14:textId="77777777" w:rsidR="009B1CE0" w:rsidRDefault="009B1CE0" w:rsidP="00A60C1E">
      <w:pPr>
        <w:spacing w:after="200" w:line="276" w:lineRule="auto"/>
        <w:rPr>
          <w:rFonts w:eastAsia="Times New Roman"/>
          <w:lang w:eastAsia="en-GB"/>
        </w:rPr>
      </w:pPr>
    </w:p>
    <w:p w14:paraId="0A64BD6D" w14:textId="77777777" w:rsidR="009B1CE0" w:rsidRDefault="009B1CE0" w:rsidP="00A60C1E">
      <w:pPr>
        <w:spacing w:after="200" w:line="276" w:lineRule="auto"/>
        <w:rPr>
          <w:rFonts w:eastAsia="Times New Roman"/>
          <w:lang w:eastAsia="en-GB"/>
        </w:rPr>
      </w:pPr>
    </w:p>
    <w:p w14:paraId="55C3AEC7" w14:textId="77777777" w:rsidR="00A87A32" w:rsidRDefault="00A87A32" w:rsidP="00A60C1E">
      <w:pPr>
        <w:spacing w:after="200" w:line="276" w:lineRule="auto"/>
        <w:rPr>
          <w:rFonts w:eastAsia="Times New Roman"/>
          <w:lang w:eastAsia="en-GB"/>
        </w:rPr>
      </w:pPr>
    </w:p>
    <w:p w14:paraId="554ACBE0" w14:textId="77777777" w:rsidR="00023CDE" w:rsidRDefault="00023CDE" w:rsidP="00A60C1E">
      <w:pPr>
        <w:spacing w:after="200" w:line="276" w:lineRule="auto"/>
        <w:rPr>
          <w:rFonts w:eastAsia="Times New Roman"/>
          <w:lang w:eastAsia="en-GB"/>
        </w:rPr>
      </w:pPr>
    </w:p>
    <w:p w14:paraId="317C2AE4" w14:textId="77777777" w:rsidR="00023CDE" w:rsidRDefault="00023CDE" w:rsidP="00A60C1E">
      <w:pPr>
        <w:spacing w:after="200" w:line="276" w:lineRule="auto"/>
        <w:rPr>
          <w:rFonts w:eastAsia="Times New Roman"/>
          <w:lang w:eastAsia="en-GB"/>
        </w:rPr>
      </w:pPr>
    </w:p>
    <w:p w14:paraId="0386307E" w14:textId="77777777" w:rsidR="00023CDE" w:rsidRDefault="00023CDE" w:rsidP="00A60C1E">
      <w:pPr>
        <w:spacing w:after="200" w:line="276" w:lineRule="auto"/>
        <w:rPr>
          <w:rFonts w:eastAsia="Times New Roman"/>
          <w:lang w:eastAsia="en-GB"/>
        </w:rPr>
      </w:pPr>
    </w:p>
    <w:p w14:paraId="4DFF0613" w14:textId="77777777" w:rsidR="00023CDE" w:rsidRDefault="00023CDE" w:rsidP="00A60C1E">
      <w:pPr>
        <w:spacing w:after="200" w:line="276" w:lineRule="auto"/>
        <w:rPr>
          <w:rFonts w:eastAsia="Times New Roman"/>
          <w:lang w:eastAsia="en-GB"/>
        </w:rPr>
      </w:pPr>
    </w:p>
    <w:p w14:paraId="20E5C51E" w14:textId="77777777" w:rsidR="00023CDE" w:rsidRPr="00EF7E80" w:rsidRDefault="00023CDE" w:rsidP="00023CDE">
      <w:pPr>
        <w:spacing w:after="200" w:line="276" w:lineRule="auto"/>
        <w:rPr>
          <w:rFonts w:eastAsia="Cambria"/>
          <w:b/>
          <w:sz w:val="26"/>
          <w:szCs w:val="26"/>
        </w:rPr>
      </w:pPr>
      <w:r w:rsidRPr="00EF7E80">
        <w:rPr>
          <w:rFonts w:eastAsia="Cambria"/>
          <w:b/>
          <w:sz w:val="26"/>
          <w:szCs w:val="26"/>
        </w:rPr>
        <w:lastRenderedPageBreak/>
        <w:t>Appendix D</w:t>
      </w:r>
    </w:p>
    <w:p w14:paraId="41B678EC" w14:textId="29C7CBC5" w:rsidR="00023CDE" w:rsidRPr="003076FF" w:rsidRDefault="00023CDE" w:rsidP="00023CDE">
      <w:pPr>
        <w:spacing w:after="200" w:line="276" w:lineRule="auto"/>
        <w:rPr>
          <w:rFonts w:eastAsia="Cambria"/>
          <w:b/>
        </w:rPr>
      </w:pPr>
      <w:r>
        <w:rPr>
          <w:rFonts w:eastAsia="Cambria"/>
          <w:b/>
        </w:rPr>
        <w:t xml:space="preserve">Project </w:t>
      </w:r>
      <w:r w:rsidRPr="003076FF">
        <w:rPr>
          <w:rFonts w:eastAsia="Cambria"/>
          <w:b/>
        </w:rPr>
        <w:t>Costings</w:t>
      </w:r>
    </w:p>
    <w:p w14:paraId="1049C815" w14:textId="77777777" w:rsidR="00023CDE" w:rsidRPr="00A045CD" w:rsidRDefault="00023CDE" w:rsidP="00023CDE">
      <w:pPr>
        <w:rPr>
          <w:rFonts w:eastAsia="Cambria"/>
          <w:b/>
        </w:rPr>
      </w:pPr>
      <w:r>
        <w:rPr>
          <w:rFonts w:eastAsia="Cambria"/>
          <w:b/>
        </w:rPr>
        <w:t>Table 1</w:t>
      </w:r>
    </w:p>
    <w:tbl>
      <w:tblPr>
        <w:tblStyle w:val="TableColumns5"/>
        <w:tblW w:w="0" w:type="auto"/>
        <w:tblLook w:val="01E0" w:firstRow="1" w:lastRow="1" w:firstColumn="1" w:lastColumn="1" w:noHBand="0" w:noVBand="0"/>
      </w:tblPr>
      <w:tblGrid>
        <w:gridCol w:w="8349"/>
        <w:gridCol w:w="1257"/>
      </w:tblGrid>
      <w:tr w:rsidR="00023CDE" w:rsidRPr="00A045CD" w14:paraId="0222CD46" w14:textId="77777777" w:rsidTr="009352F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49" w:type="dxa"/>
          </w:tcPr>
          <w:p w14:paraId="798D9901" w14:textId="77777777" w:rsidR="00023CDE" w:rsidRPr="00826581" w:rsidRDefault="00023CDE" w:rsidP="009352FA">
            <w:r>
              <w:rPr>
                <w:i w:val="0"/>
              </w:rPr>
              <w:t>List of Expenditures</w:t>
            </w:r>
          </w:p>
        </w:tc>
        <w:tc>
          <w:tcPr>
            <w:cnfStyle w:val="000100000000" w:firstRow="0" w:lastRow="0" w:firstColumn="0" w:lastColumn="1" w:oddVBand="0" w:evenVBand="0" w:oddHBand="0" w:evenHBand="0" w:firstRowFirstColumn="0" w:firstRowLastColumn="0" w:lastRowFirstColumn="0" w:lastRowLastColumn="0"/>
            <w:tcW w:w="1257" w:type="dxa"/>
          </w:tcPr>
          <w:p w14:paraId="4833B13A" w14:textId="77777777" w:rsidR="00023CDE" w:rsidRPr="00826581" w:rsidRDefault="00023CDE" w:rsidP="009352FA">
            <w:r w:rsidRPr="00826581">
              <w:t xml:space="preserve">Cost (£)  </w:t>
            </w:r>
          </w:p>
        </w:tc>
      </w:tr>
      <w:tr w:rsidR="00023CDE" w:rsidRPr="00A045CD" w14:paraId="5F7A622D" w14:textId="77777777" w:rsidTr="009352FA">
        <w:trPr>
          <w:trHeight w:val="20"/>
        </w:trPr>
        <w:tc>
          <w:tcPr>
            <w:cnfStyle w:val="001000000000" w:firstRow="0" w:lastRow="0" w:firstColumn="1" w:lastColumn="0" w:oddVBand="0" w:evenVBand="0" w:oddHBand="0" w:evenHBand="0" w:firstRowFirstColumn="0" w:firstRowLastColumn="0" w:lastRowFirstColumn="0" w:lastRowLastColumn="0"/>
            <w:tcW w:w="8349" w:type="dxa"/>
          </w:tcPr>
          <w:p w14:paraId="0C29A9AF" w14:textId="77777777" w:rsidR="00023CDE" w:rsidRPr="00826581" w:rsidRDefault="00023CDE" w:rsidP="009352FA">
            <w:pPr>
              <w:rPr>
                <w:b w:val="0"/>
              </w:rPr>
            </w:pPr>
            <w:r w:rsidRPr="00826581">
              <w:rPr>
                <w:b w:val="0"/>
              </w:rPr>
              <w:t>Catering and refreshments (including cold finger buffet and drinks)</w:t>
            </w:r>
          </w:p>
          <w:p w14:paraId="355F5B58" w14:textId="77777777" w:rsidR="00023CDE" w:rsidRPr="00826581" w:rsidRDefault="00023CDE" w:rsidP="009352FA">
            <w:pPr>
              <w:rPr>
                <w:b w:val="0"/>
              </w:rPr>
            </w:pPr>
            <w:r>
              <w:rPr>
                <w:b w:val="0"/>
              </w:rPr>
              <w:t>Research Assistant costs (including transcription, assisting with coding and data analysis)</w:t>
            </w:r>
          </w:p>
        </w:tc>
        <w:tc>
          <w:tcPr>
            <w:cnfStyle w:val="000100000000" w:firstRow="0" w:lastRow="0" w:firstColumn="0" w:lastColumn="1" w:oddVBand="0" w:evenVBand="0" w:oddHBand="0" w:evenHBand="0" w:firstRowFirstColumn="0" w:firstRowLastColumn="0" w:lastRowFirstColumn="0" w:lastRowLastColumn="0"/>
            <w:tcW w:w="1257" w:type="dxa"/>
          </w:tcPr>
          <w:p w14:paraId="2640155B" w14:textId="0A1D4549" w:rsidR="00023CDE" w:rsidRPr="00826581" w:rsidRDefault="00AE1C9A" w:rsidP="009352FA">
            <w:pPr>
              <w:jc w:val="right"/>
              <w:rPr>
                <w:b w:val="0"/>
              </w:rPr>
            </w:pPr>
            <w:r>
              <w:rPr>
                <w:b w:val="0"/>
              </w:rPr>
              <w:t>250</w:t>
            </w:r>
            <w:r w:rsidR="00023CDE">
              <w:rPr>
                <w:b w:val="0"/>
              </w:rPr>
              <w:t xml:space="preserve">            </w:t>
            </w:r>
          </w:p>
          <w:p w14:paraId="037FF8D9" w14:textId="005B85AC" w:rsidR="00023CDE" w:rsidRPr="00826581" w:rsidRDefault="00AE1C9A" w:rsidP="009352FA">
            <w:pPr>
              <w:jc w:val="right"/>
              <w:rPr>
                <w:b w:val="0"/>
              </w:rPr>
            </w:pPr>
            <w:r>
              <w:rPr>
                <w:b w:val="0"/>
              </w:rPr>
              <w:t xml:space="preserve">         750</w:t>
            </w:r>
          </w:p>
        </w:tc>
      </w:tr>
      <w:tr w:rsidR="00023CDE" w:rsidRPr="00A045CD" w14:paraId="7A05AD6F" w14:textId="77777777" w:rsidTr="009352FA">
        <w:trPr>
          <w:trHeight w:val="20"/>
        </w:trPr>
        <w:tc>
          <w:tcPr>
            <w:cnfStyle w:val="001000000000" w:firstRow="0" w:lastRow="0" w:firstColumn="1" w:lastColumn="0" w:oddVBand="0" w:evenVBand="0" w:oddHBand="0" w:evenHBand="0" w:firstRowFirstColumn="0" w:firstRowLastColumn="0" w:lastRowFirstColumn="0" w:lastRowLastColumn="0"/>
            <w:tcW w:w="8349" w:type="dxa"/>
          </w:tcPr>
          <w:p w14:paraId="75154986" w14:textId="77777777" w:rsidR="00023CDE" w:rsidRPr="00826581" w:rsidRDefault="00023CDE" w:rsidP="009352FA">
            <w:pPr>
              <w:rPr>
                <w:b w:val="0"/>
              </w:rPr>
            </w:pPr>
          </w:p>
        </w:tc>
        <w:tc>
          <w:tcPr>
            <w:cnfStyle w:val="000100000000" w:firstRow="0" w:lastRow="0" w:firstColumn="0" w:lastColumn="1" w:oddVBand="0" w:evenVBand="0" w:oddHBand="0" w:evenHBand="0" w:firstRowFirstColumn="0" w:firstRowLastColumn="0" w:lastRowFirstColumn="0" w:lastRowLastColumn="0"/>
            <w:tcW w:w="1257" w:type="dxa"/>
          </w:tcPr>
          <w:p w14:paraId="4CB294DD" w14:textId="77777777" w:rsidR="00023CDE" w:rsidRPr="00826581" w:rsidRDefault="00023CDE" w:rsidP="009352FA">
            <w:pPr>
              <w:rPr>
                <w:b w:val="0"/>
              </w:rPr>
            </w:pPr>
            <w:r w:rsidRPr="00826581">
              <w:rPr>
                <w:b w:val="0"/>
              </w:rPr>
              <w:t xml:space="preserve">        </w:t>
            </w:r>
          </w:p>
        </w:tc>
      </w:tr>
      <w:tr w:rsidR="00023CDE" w:rsidRPr="00A045CD" w14:paraId="3B3B403A" w14:textId="77777777" w:rsidTr="009352F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49" w:type="dxa"/>
          </w:tcPr>
          <w:p w14:paraId="46DB82A5" w14:textId="77777777" w:rsidR="00023CDE" w:rsidRPr="00826581" w:rsidRDefault="00023CDE" w:rsidP="009352FA">
            <w:r w:rsidRPr="00826581">
              <w:t xml:space="preserve">TOTAL </w:t>
            </w:r>
          </w:p>
        </w:tc>
        <w:tc>
          <w:tcPr>
            <w:cnfStyle w:val="000100000000" w:firstRow="0" w:lastRow="0" w:firstColumn="0" w:lastColumn="1" w:oddVBand="0" w:evenVBand="0" w:oddHBand="0" w:evenHBand="0" w:firstRowFirstColumn="0" w:firstRowLastColumn="0" w:lastRowFirstColumn="0" w:lastRowLastColumn="0"/>
            <w:tcW w:w="1257" w:type="dxa"/>
          </w:tcPr>
          <w:p w14:paraId="6E2FCF94" w14:textId="77777777" w:rsidR="00023CDE" w:rsidRPr="00826581" w:rsidRDefault="00023CDE" w:rsidP="009352FA">
            <w:pPr>
              <w:jc w:val="right"/>
              <w:rPr>
                <w:b w:val="0"/>
              </w:rPr>
            </w:pPr>
            <w:r>
              <w:rPr>
                <w:b w:val="0"/>
              </w:rPr>
              <w:t>10</w:t>
            </w:r>
            <w:r w:rsidRPr="00826581">
              <w:rPr>
                <w:b w:val="0"/>
              </w:rPr>
              <w:t>00</w:t>
            </w:r>
          </w:p>
        </w:tc>
      </w:tr>
    </w:tbl>
    <w:p w14:paraId="6B1BB46E" w14:textId="77777777" w:rsidR="00023CDE" w:rsidRDefault="00023CDE" w:rsidP="00023CDE">
      <w:pPr>
        <w:spacing w:after="200" w:line="276" w:lineRule="auto"/>
        <w:rPr>
          <w:rFonts w:eastAsia="Cambria"/>
          <w:b/>
        </w:rPr>
      </w:pPr>
    </w:p>
    <w:p w14:paraId="4B98D880" w14:textId="77777777" w:rsidR="00023CDE" w:rsidRDefault="00023CDE" w:rsidP="00A60C1E">
      <w:pPr>
        <w:spacing w:after="200" w:line="276" w:lineRule="auto"/>
        <w:rPr>
          <w:rFonts w:eastAsia="Times New Roman"/>
          <w:lang w:eastAsia="en-GB"/>
        </w:rPr>
      </w:pPr>
    </w:p>
    <w:p w14:paraId="4F14DA44" w14:textId="77777777" w:rsidR="00913AD0" w:rsidRDefault="00913AD0" w:rsidP="00A60C1E">
      <w:pPr>
        <w:spacing w:after="200" w:line="276" w:lineRule="auto"/>
        <w:rPr>
          <w:rFonts w:eastAsia="Times New Roman"/>
          <w:lang w:eastAsia="en-GB"/>
        </w:rPr>
      </w:pPr>
    </w:p>
    <w:p w14:paraId="6E06319A" w14:textId="77777777" w:rsidR="00913AD0" w:rsidRDefault="00913AD0" w:rsidP="00A60C1E">
      <w:pPr>
        <w:spacing w:after="200" w:line="276" w:lineRule="auto"/>
        <w:rPr>
          <w:rFonts w:eastAsia="Times New Roman"/>
          <w:lang w:eastAsia="en-GB"/>
        </w:rPr>
      </w:pPr>
    </w:p>
    <w:p w14:paraId="5FB55757" w14:textId="1A9838DC" w:rsidR="00913AD0" w:rsidRDefault="00913AD0" w:rsidP="00913AD0">
      <w:pPr>
        <w:spacing w:after="200" w:line="276" w:lineRule="auto"/>
        <w:rPr>
          <w:rFonts w:eastAsia="Times New Roman"/>
          <w:lang w:eastAsia="en-GB"/>
        </w:rPr>
      </w:pPr>
    </w:p>
    <w:sectPr w:rsidR="00913AD0" w:rsidSect="00FC7051">
      <w:headerReference w:type="default" r:id="rId23"/>
      <w:footerReference w:type="default" r:id="rId2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154E4" w14:textId="77777777" w:rsidR="0012183D" w:rsidRDefault="0012183D" w:rsidP="00F83929">
      <w:r>
        <w:separator/>
      </w:r>
    </w:p>
  </w:endnote>
  <w:endnote w:type="continuationSeparator" w:id="0">
    <w:p w14:paraId="0A98B98E" w14:textId="77777777" w:rsidR="0012183D" w:rsidRDefault="0012183D" w:rsidP="00F83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484539"/>
      <w:docPartObj>
        <w:docPartGallery w:val="Page Numbers (Bottom of Page)"/>
        <w:docPartUnique/>
      </w:docPartObj>
    </w:sdtPr>
    <w:sdtEndPr>
      <w:rPr>
        <w:color w:val="7F7F7F" w:themeColor="background1" w:themeShade="7F"/>
        <w:spacing w:val="60"/>
      </w:rPr>
    </w:sdtEndPr>
    <w:sdtContent>
      <w:p w14:paraId="7F30FB79" w14:textId="77777777" w:rsidR="009352FA" w:rsidRDefault="009352FA">
        <w:pPr>
          <w:pStyle w:val="Footer"/>
          <w:pBdr>
            <w:top w:val="single" w:sz="4" w:space="1" w:color="D9D9D9" w:themeColor="background1" w:themeShade="D9"/>
          </w:pBdr>
          <w:jc w:val="right"/>
        </w:pPr>
        <w:r>
          <w:fldChar w:fldCharType="begin"/>
        </w:r>
        <w:r>
          <w:instrText xml:space="preserve"> PAGE   \* MERGEFORMAT </w:instrText>
        </w:r>
        <w:r>
          <w:fldChar w:fldCharType="separate"/>
        </w:r>
        <w:r w:rsidR="00C4216F">
          <w:rPr>
            <w:noProof/>
          </w:rPr>
          <w:t>1</w:t>
        </w:r>
        <w:r>
          <w:rPr>
            <w:noProof/>
          </w:rPr>
          <w:fldChar w:fldCharType="end"/>
        </w:r>
        <w:r>
          <w:t xml:space="preserve"> | </w:t>
        </w:r>
        <w:r>
          <w:rPr>
            <w:color w:val="7F7F7F" w:themeColor="background1" w:themeShade="7F"/>
            <w:spacing w:val="60"/>
          </w:rPr>
          <w:t>Page</w:t>
        </w:r>
      </w:p>
    </w:sdtContent>
  </w:sdt>
  <w:p w14:paraId="152C5C40" w14:textId="77777777" w:rsidR="009352FA" w:rsidRDefault="009352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C90A8" w14:textId="77777777" w:rsidR="0012183D" w:rsidRDefault="0012183D" w:rsidP="00F83929">
      <w:r>
        <w:separator/>
      </w:r>
    </w:p>
  </w:footnote>
  <w:footnote w:type="continuationSeparator" w:id="0">
    <w:p w14:paraId="6B9B82D8" w14:textId="77777777" w:rsidR="0012183D" w:rsidRDefault="0012183D" w:rsidP="00F83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792CE" w14:textId="1A232F5E" w:rsidR="009352FA" w:rsidRDefault="009352FA" w:rsidP="00F83929">
    <w:pPr>
      <w:pStyle w:val="Header"/>
      <w:jc w:val="center"/>
      <w:rPr>
        <w:b/>
      </w:rPr>
    </w:pPr>
    <w:r>
      <w:rPr>
        <w:noProof/>
        <w:lang w:eastAsia="en-GB"/>
      </w:rPr>
      <w:drawing>
        <wp:inline distT="0" distB="0" distL="0" distR="0" wp14:anchorId="52DCE564" wp14:editId="78C3A054">
          <wp:extent cx="1534160" cy="629948"/>
          <wp:effectExtent l="0" t="0" r="8890" b="0"/>
          <wp:docPr id="11" name="Picture 11" descr="http://people.bath.ac.uk/pjm36/logo-uob-p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ople.bath.ac.uk/pjm36/logo-uob-p280.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160" cy="6299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2FD7"/>
    <w:multiLevelType w:val="hybridMultilevel"/>
    <w:tmpl w:val="21CE2B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1940F5"/>
    <w:multiLevelType w:val="hybridMultilevel"/>
    <w:tmpl w:val="4BFEA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BA7446"/>
    <w:multiLevelType w:val="hybridMultilevel"/>
    <w:tmpl w:val="ED8CB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E01566"/>
    <w:multiLevelType w:val="hybridMultilevel"/>
    <w:tmpl w:val="96EC7C46"/>
    <w:lvl w:ilvl="0" w:tplc="9E5E15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63D7F9F"/>
    <w:multiLevelType w:val="hybridMultilevel"/>
    <w:tmpl w:val="BC3CF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D179ED"/>
    <w:multiLevelType w:val="hybridMultilevel"/>
    <w:tmpl w:val="57FE03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CE54EEB"/>
    <w:multiLevelType w:val="hybridMultilevel"/>
    <w:tmpl w:val="ABA2D3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67F3D53"/>
    <w:multiLevelType w:val="hybridMultilevel"/>
    <w:tmpl w:val="C00C0D8E"/>
    <w:lvl w:ilvl="0" w:tplc="5EEE6B10">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F64B74"/>
    <w:multiLevelType w:val="hybridMultilevel"/>
    <w:tmpl w:val="A88A2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2C28AC"/>
    <w:multiLevelType w:val="hybridMultilevel"/>
    <w:tmpl w:val="FAE02DB0"/>
    <w:lvl w:ilvl="0" w:tplc="5ED0D17C">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C40351"/>
    <w:multiLevelType w:val="hybridMultilevel"/>
    <w:tmpl w:val="F1B2C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645272D"/>
    <w:multiLevelType w:val="hybridMultilevel"/>
    <w:tmpl w:val="C478E9AA"/>
    <w:lvl w:ilvl="0" w:tplc="7CECDDC8">
      <w:numFmt w:val="bullet"/>
      <w:lvlText w:val=""/>
      <w:lvlJc w:val="left"/>
      <w:pPr>
        <w:ind w:left="720" w:hanging="360"/>
      </w:pPr>
      <w:rPr>
        <w:rFonts w:ascii="Symbol" w:eastAsia="Cambr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0220B3F"/>
    <w:multiLevelType w:val="hybridMultilevel"/>
    <w:tmpl w:val="31E0D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0DD2B38"/>
    <w:multiLevelType w:val="hybridMultilevel"/>
    <w:tmpl w:val="5A7CD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64040E2"/>
    <w:multiLevelType w:val="hybridMultilevel"/>
    <w:tmpl w:val="21CE2B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AB7126D"/>
    <w:multiLevelType w:val="hybridMultilevel"/>
    <w:tmpl w:val="16F409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9"/>
  </w:num>
  <w:num w:numId="3">
    <w:abstractNumId w:val="7"/>
  </w:num>
  <w:num w:numId="4">
    <w:abstractNumId w:val="15"/>
  </w:num>
  <w:num w:numId="5">
    <w:abstractNumId w:val="1"/>
  </w:num>
  <w:num w:numId="6">
    <w:abstractNumId w:val="2"/>
  </w:num>
  <w:num w:numId="7">
    <w:abstractNumId w:val="13"/>
  </w:num>
  <w:num w:numId="8">
    <w:abstractNumId w:val="4"/>
  </w:num>
  <w:num w:numId="9">
    <w:abstractNumId w:val="11"/>
  </w:num>
  <w:num w:numId="10">
    <w:abstractNumId w:val="8"/>
  </w:num>
  <w:num w:numId="11">
    <w:abstractNumId w:val="12"/>
  </w:num>
  <w:num w:numId="12">
    <w:abstractNumId w:val="10"/>
  </w:num>
  <w:num w:numId="13">
    <w:abstractNumId w:val="5"/>
  </w:num>
  <w:num w:numId="14">
    <w:abstractNumId w:val="0"/>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2F9"/>
    <w:rsid w:val="000004CD"/>
    <w:rsid w:val="00003ECA"/>
    <w:rsid w:val="00023CDE"/>
    <w:rsid w:val="00025355"/>
    <w:rsid w:val="0002550E"/>
    <w:rsid w:val="0003195E"/>
    <w:rsid w:val="0003718F"/>
    <w:rsid w:val="000472F9"/>
    <w:rsid w:val="00064E22"/>
    <w:rsid w:val="00065FF5"/>
    <w:rsid w:val="000840AB"/>
    <w:rsid w:val="00094B88"/>
    <w:rsid w:val="000A236F"/>
    <w:rsid w:val="000B1DC6"/>
    <w:rsid w:val="000B2980"/>
    <w:rsid w:val="000B5CEB"/>
    <w:rsid w:val="000B65EC"/>
    <w:rsid w:val="000C06C0"/>
    <w:rsid w:val="000D57A9"/>
    <w:rsid w:val="000F1BD3"/>
    <w:rsid w:val="000F4E9A"/>
    <w:rsid w:val="001115E6"/>
    <w:rsid w:val="0012183D"/>
    <w:rsid w:val="00122828"/>
    <w:rsid w:val="00132DDA"/>
    <w:rsid w:val="00164767"/>
    <w:rsid w:val="0017553C"/>
    <w:rsid w:val="00175F8B"/>
    <w:rsid w:val="00181779"/>
    <w:rsid w:val="00183406"/>
    <w:rsid w:val="00184C9B"/>
    <w:rsid w:val="0019318C"/>
    <w:rsid w:val="001A197D"/>
    <w:rsid w:val="001A6C11"/>
    <w:rsid w:val="001B26FA"/>
    <w:rsid w:val="001C1B82"/>
    <w:rsid w:val="001C24A7"/>
    <w:rsid w:val="001C5AC2"/>
    <w:rsid w:val="001D64B5"/>
    <w:rsid w:val="001E32AA"/>
    <w:rsid w:val="001E3418"/>
    <w:rsid w:val="001E3B20"/>
    <w:rsid w:val="001E6B78"/>
    <w:rsid w:val="001F5A75"/>
    <w:rsid w:val="00204AF6"/>
    <w:rsid w:val="00205563"/>
    <w:rsid w:val="00207B8E"/>
    <w:rsid w:val="00226E6D"/>
    <w:rsid w:val="00246326"/>
    <w:rsid w:val="0027563F"/>
    <w:rsid w:val="002A0102"/>
    <w:rsid w:val="002A151A"/>
    <w:rsid w:val="002A25CC"/>
    <w:rsid w:val="002C1DD4"/>
    <w:rsid w:val="002C4030"/>
    <w:rsid w:val="002D6BEE"/>
    <w:rsid w:val="002D6D4B"/>
    <w:rsid w:val="002F3E12"/>
    <w:rsid w:val="0030217F"/>
    <w:rsid w:val="00305742"/>
    <w:rsid w:val="003076FF"/>
    <w:rsid w:val="003221F2"/>
    <w:rsid w:val="0033686D"/>
    <w:rsid w:val="00345FDB"/>
    <w:rsid w:val="00354AC5"/>
    <w:rsid w:val="00363E80"/>
    <w:rsid w:val="00364102"/>
    <w:rsid w:val="00364F07"/>
    <w:rsid w:val="00392A84"/>
    <w:rsid w:val="00397710"/>
    <w:rsid w:val="00397B71"/>
    <w:rsid w:val="003A152C"/>
    <w:rsid w:val="003A740A"/>
    <w:rsid w:val="003B3463"/>
    <w:rsid w:val="003D7C88"/>
    <w:rsid w:val="003F2F50"/>
    <w:rsid w:val="00400111"/>
    <w:rsid w:val="004051C4"/>
    <w:rsid w:val="00405BF2"/>
    <w:rsid w:val="0040643F"/>
    <w:rsid w:val="00407300"/>
    <w:rsid w:val="004159E6"/>
    <w:rsid w:val="00420608"/>
    <w:rsid w:val="004276C9"/>
    <w:rsid w:val="00457733"/>
    <w:rsid w:val="004933BD"/>
    <w:rsid w:val="004958A7"/>
    <w:rsid w:val="00496A67"/>
    <w:rsid w:val="004A5510"/>
    <w:rsid w:val="004B47E3"/>
    <w:rsid w:val="004C4FA4"/>
    <w:rsid w:val="004D7FDE"/>
    <w:rsid w:val="004E1BB2"/>
    <w:rsid w:val="004F0DAE"/>
    <w:rsid w:val="004F380B"/>
    <w:rsid w:val="004F6A3C"/>
    <w:rsid w:val="00507F5C"/>
    <w:rsid w:val="00512E01"/>
    <w:rsid w:val="00526ECB"/>
    <w:rsid w:val="00527FB6"/>
    <w:rsid w:val="00534A04"/>
    <w:rsid w:val="005422BB"/>
    <w:rsid w:val="00554673"/>
    <w:rsid w:val="00564F93"/>
    <w:rsid w:val="00576E82"/>
    <w:rsid w:val="00577DCA"/>
    <w:rsid w:val="00586B90"/>
    <w:rsid w:val="005A0D32"/>
    <w:rsid w:val="005A282E"/>
    <w:rsid w:val="005A3B73"/>
    <w:rsid w:val="005D75E4"/>
    <w:rsid w:val="005E1F49"/>
    <w:rsid w:val="005F210F"/>
    <w:rsid w:val="00600805"/>
    <w:rsid w:val="00605EC7"/>
    <w:rsid w:val="00626419"/>
    <w:rsid w:val="006264D8"/>
    <w:rsid w:val="0063241D"/>
    <w:rsid w:val="00642687"/>
    <w:rsid w:val="00643CC7"/>
    <w:rsid w:val="00657A55"/>
    <w:rsid w:val="00661F4F"/>
    <w:rsid w:val="00682E8B"/>
    <w:rsid w:val="00694599"/>
    <w:rsid w:val="00696975"/>
    <w:rsid w:val="006A3809"/>
    <w:rsid w:val="006B0BD4"/>
    <w:rsid w:val="006C696A"/>
    <w:rsid w:val="006D7AE4"/>
    <w:rsid w:val="006E24E3"/>
    <w:rsid w:val="00702E91"/>
    <w:rsid w:val="0070785B"/>
    <w:rsid w:val="0071545A"/>
    <w:rsid w:val="0072762E"/>
    <w:rsid w:val="0073101D"/>
    <w:rsid w:val="00742587"/>
    <w:rsid w:val="007620C8"/>
    <w:rsid w:val="00766FE4"/>
    <w:rsid w:val="00771165"/>
    <w:rsid w:val="007930DE"/>
    <w:rsid w:val="00795447"/>
    <w:rsid w:val="007B6627"/>
    <w:rsid w:val="007C349F"/>
    <w:rsid w:val="007C660B"/>
    <w:rsid w:val="007C6DFE"/>
    <w:rsid w:val="007D197E"/>
    <w:rsid w:val="007D3C46"/>
    <w:rsid w:val="007E0416"/>
    <w:rsid w:val="007E04C0"/>
    <w:rsid w:val="007E5DB8"/>
    <w:rsid w:val="007F44B8"/>
    <w:rsid w:val="0080326F"/>
    <w:rsid w:val="008109C7"/>
    <w:rsid w:val="00826581"/>
    <w:rsid w:val="00831FA3"/>
    <w:rsid w:val="0083411F"/>
    <w:rsid w:val="00840F31"/>
    <w:rsid w:val="00841F7C"/>
    <w:rsid w:val="0084741E"/>
    <w:rsid w:val="008537E5"/>
    <w:rsid w:val="0085500B"/>
    <w:rsid w:val="00856C07"/>
    <w:rsid w:val="00883836"/>
    <w:rsid w:val="00886CE1"/>
    <w:rsid w:val="008A18EE"/>
    <w:rsid w:val="008A29F8"/>
    <w:rsid w:val="008C2AB5"/>
    <w:rsid w:val="008D2AD9"/>
    <w:rsid w:val="008D3587"/>
    <w:rsid w:val="008D41CF"/>
    <w:rsid w:val="008D6EDB"/>
    <w:rsid w:val="008E0F67"/>
    <w:rsid w:val="009054A7"/>
    <w:rsid w:val="009123D4"/>
    <w:rsid w:val="00913AD0"/>
    <w:rsid w:val="0091492E"/>
    <w:rsid w:val="009171A9"/>
    <w:rsid w:val="00925206"/>
    <w:rsid w:val="00932D27"/>
    <w:rsid w:val="009352FA"/>
    <w:rsid w:val="009A261A"/>
    <w:rsid w:val="009A4D02"/>
    <w:rsid w:val="009B1CE0"/>
    <w:rsid w:val="009B5E7E"/>
    <w:rsid w:val="009C2007"/>
    <w:rsid w:val="009C3571"/>
    <w:rsid w:val="009E06C5"/>
    <w:rsid w:val="009E353B"/>
    <w:rsid w:val="009E4830"/>
    <w:rsid w:val="009F4B0B"/>
    <w:rsid w:val="00A02A27"/>
    <w:rsid w:val="00A045CD"/>
    <w:rsid w:val="00A0725A"/>
    <w:rsid w:val="00A3016C"/>
    <w:rsid w:val="00A354A5"/>
    <w:rsid w:val="00A53951"/>
    <w:rsid w:val="00A60C1E"/>
    <w:rsid w:val="00A67B49"/>
    <w:rsid w:val="00A736F1"/>
    <w:rsid w:val="00A8152C"/>
    <w:rsid w:val="00A87A32"/>
    <w:rsid w:val="00A90951"/>
    <w:rsid w:val="00A9269A"/>
    <w:rsid w:val="00A92E97"/>
    <w:rsid w:val="00AC0C45"/>
    <w:rsid w:val="00AC55CD"/>
    <w:rsid w:val="00AD0121"/>
    <w:rsid w:val="00AD301A"/>
    <w:rsid w:val="00AD62C8"/>
    <w:rsid w:val="00AE1C9A"/>
    <w:rsid w:val="00AE71B5"/>
    <w:rsid w:val="00AF3FCA"/>
    <w:rsid w:val="00AF4303"/>
    <w:rsid w:val="00AF6B09"/>
    <w:rsid w:val="00B000E3"/>
    <w:rsid w:val="00B15995"/>
    <w:rsid w:val="00B23706"/>
    <w:rsid w:val="00B266E4"/>
    <w:rsid w:val="00B502F0"/>
    <w:rsid w:val="00B6486F"/>
    <w:rsid w:val="00B70A93"/>
    <w:rsid w:val="00B8228A"/>
    <w:rsid w:val="00BF13C8"/>
    <w:rsid w:val="00C142EC"/>
    <w:rsid w:val="00C16271"/>
    <w:rsid w:val="00C171F2"/>
    <w:rsid w:val="00C213F6"/>
    <w:rsid w:val="00C34C4A"/>
    <w:rsid w:val="00C4216F"/>
    <w:rsid w:val="00C74183"/>
    <w:rsid w:val="00C76115"/>
    <w:rsid w:val="00C7734C"/>
    <w:rsid w:val="00C82AE9"/>
    <w:rsid w:val="00C903F8"/>
    <w:rsid w:val="00C9407D"/>
    <w:rsid w:val="00CA0693"/>
    <w:rsid w:val="00CA06B2"/>
    <w:rsid w:val="00CB5DAE"/>
    <w:rsid w:val="00CB68B1"/>
    <w:rsid w:val="00CE53A6"/>
    <w:rsid w:val="00CE6AD0"/>
    <w:rsid w:val="00CF68FC"/>
    <w:rsid w:val="00D125BF"/>
    <w:rsid w:val="00D24899"/>
    <w:rsid w:val="00D35096"/>
    <w:rsid w:val="00D41873"/>
    <w:rsid w:val="00D441FF"/>
    <w:rsid w:val="00D518CB"/>
    <w:rsid w:val="00D72D60"/>
    <w:rsid w:val="00D75614"/>
    <w:rsid w:val="00D9089B"/>
    <w:rsid w:val="00D94B2E"/>
    <w:rsid w:val="00DA6199"/>
    <w:rsid w:val="00DB62A5"/>
    <w:rsid w:val="00DB6663"/>
    <w:rsid w:val="00DD7137"/>
    <w:rsid w:val="00DE250C"/>
    <w:rsid w:val="00DE3E3D"/>
    <w:rsid w:val="00DF6088"/>
    <w:rsid w:val="00DF6A6A"/>
    <w:rsid w:val="00E16AFD"/>
    <w:rsid w:val="00E23553"/>
    <w:rsid w:val="00E3791C"/>
    <w:rsid w:val="00E5109E"/>
    <w:rsid w:val="00E51799"/>
    <w:rsid w:val="00E52F8B"/>
    <w:rsid w:val="00E64442"/>
    <w:rsid w:val="00E6499D"/>
    <w:rsid w:val="00E7179C"/>
    <w:rsid w:val="00E80BB3"/>
    <w:rsid w:val="00E8117C"/>
    <w:rsid w:val="00E90E91"/>
    <w:rsid w:val="00E924AA"/>
    <w:rsid w:val="00E954C8"/>
    <w:rsid w:val="00EA350F"/>
    <w:rsid w:val="00ED692A"/>
    <w:rsid w:val="00EE2FB4"/>
    <w:rsid w:val="00EF3CAE"/>
    <w:rsid w:val="00EF7E80"/>
    <w:rsid w:val="00F04776"/>
    <w:rsid w:val="00F123CA"/>
    <w:rsid w:val="00F325DB"/>
    <w:rsid w:val="00F57B12"/>
    <w:rsid w:val="00F60BB1"/>
    <w:rsid w:val="00F76032"/>
    <w:rsid w:val="00F802AF"/>
    <w:rsid w:val="00F83929"/>
    <w:rsid w:val="00F864F8"/>
    <w:rsid w:val="00FB7975"/>
    <w:rsid w:val="00FC7051"/>
    <w:rsid w:val="00FD32DF"/>
    <w:rsid w:val="00FD38B3"/>
    <w:rsid w:val="00FD4209"/>
    <w:rsid w:val="00FD4747"/>
    <w:rsid w:val="00FF4B1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4F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C9B"/>
    <w:rPr>
      <w:sz w:val="24"/>
      <w:szCs w:val="24"/>
      <w:lang w:eastAsia="ja-JP"/>
    </w:rPr>
  </w:style>
  <w:style w:type="paragraph" w:styleId="Heading2">
    <w:name w:val="heading 2"/>
    <w:basedOn w:val="Normal"/>
    <w:next w:val="Normal"/>
    <w:link w:val="Heading2Char"/>
    <w:uiPriority w:val="99"/>
    <w:qFormat/>
    <w:rsid w:val="001A197D"/>
    <w:pPr>
      <w:keepNext/>
      <w:spacing w:before="240" w:after="60"/>
      <w:ind w:left="720" w:hanging="720"/>
      <w:outlineLvl w:val="1"/>
    </w:pPr>
    <w:rPr>
      <w:rFonts w:ascii="Arial" w:eastAsia="Times New Roman" w:hAnsi="Arial" w:cs="Arial"/>
      <w:b/>
      <w:bCs/>
      <w:i/>
      <w:i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663"/>
    <w:pPr>
      <w:ind w:left="720"/>
      <w:contextualSpacing/>
    </w:pPr>
  </w:style>
  <w:style w:type="paragraph" w:styleId="BalloonText">
    <w:name w:val="Balloon Text"/>
    <w:basedOn w:val="Normal"/>
    <w:link w:val="BalloonTextChar"/>
    <w:rsid w:val="00345FDB"/>
    <w:rPr>
      <w:rFonts w:ascii="Tahoma" w:hAnsi="Tahoma" w:cs="Tahoma"/>
      <w:sz w:val="16"/>
      <w:szCs w:val="16"/>
    </w:rPr>
  </w:style>
  <w:style w:type="character" w:customStyle="1" w:styleId="BalloonTextChar">
    <w:name w:val="Balloon Text Char"/>
    <w:basedOn w:val="DefaultParagraphFont"/>
    <w:link w:val="BalloonText"/>
    <w:rsid w:val="00345FDB"/>
    <w:rPr>
      <w:rFonts w:ascii="Tahoma" w:hAnsi="Tahoma" w:cs="Tahoma"/>
      <w:sz w:val="16"/>
      <w:szCs w:val="16"/>
      <w:lang w:eastAsia="ja-JP"/>
    </w:rPr>
  </w:style>
  <w:style w:type="paragraph" w:styleId="Header">
    <w:name w:val="header"/>
    <w:basedOn w:val="Normal"/>
    <w:link w:val="HeaderChar"/>
    <w:rsid w:val="00F83929"/>
    <w:pPr>
      <w:tabs>
        <w:tab w:val="center" w:pos="4513"/>
        <w:tab w:val="right" w:pos="9026"/>
      </w:tabs>
    </w:pPr>
  </w:style>
  <w:style w:type="character" w:customStyle="1" w:styleId="HeaderChar">
    <w:name w:val="Header Char"/>
    <w:basedOn w:val="DefaultParagraphFont"/>
    <w:link w:val="Header"/>
    <w:rsid w:val="00F83929"/>
    <w:rPr>
      <w:sz w:val="24"/>
      <w:szCs w:val="24"/>
      <w:lang w:eastAsia="ja-JP"/>
    </w:rPr>
  </w:style>
  <w:style w:type="paragraph" w:styleId="Footer">
    <w:name w:val="footer"/>
    <w:basedOn w:val="Normal"/>
    <w:link w:val="FooterChar"/>
    <w:uiPriority w:val="99"/>
    <w:rsid w:val="00F83929"/>
    <w:pPr>
      <w:tabs>
        <w:tab w:val="center" w:pos="4513"/>
        <w:tab w:val="right" w:pos="9026"/>
      </w:tabs>
    </w:pPr>
  </w:style>
  <w:style w:type="character" w:customStyle="1" w:styleId="FooterChar">
    <w:name w:val="Footer Char"/>
    <w:basedOn w:val="DefaultParagraphFont"/>
    <w:link w:val="Footer"/>
    <w:uiPriority w:val="99"/>
    <w:rsid w:val="00F83929"/>
    <w:rPr>
      <w:sz w:val="24"/>
      <w:szCs w:val="24"/>
      <w:lang w:eastAsia="ja-JP"/>
    </w:rPr>
  </w:style>
  <w:style w:type="table" w:styleId="TableSimple1">
    <w:name w:val="Table Simple 1"/>
    <w:basedOn w:val="TableNormal"/>
    <w:rsid w:val="005D75E4"/>
    <w:pPr>
      <w:spacing w:before="240"/>
      <w:ind w:left="720" w:hanging="720"/>
    </w:pPr>
    <w:rPr>
      <w:rFonts w:eastAsia="Times New Roman"/>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CommentReference">
    <w:name w:val="annotation reference"/>
    <w:basedOn w:val="DefaultParagraphFont"/>
    <w:rsid w:val="009F4B0B"/>
    <w:rPr>
      <w:sz w:val="16"/>
      <w:szCs w:val="16"/>
    </w:rPr>
  </w:style>
  <w:style w:type="paragraph" w:styleId="CommentText">
    <w:name w:val="annotation text"/>
    <w:basedOn w:val="Normal"/>
    <w:link w:val="CommentTextChar"/>
    <w:rsid w:val="009F4B0B"/>
    <w:rPr>
      <w:sz w:val="20"/>
      <w:szCs w:val="20"/>
    </w:rPr>
  </w:style>
  <w:style w:type="character" w:customStyle="1" w:styleId="CommentTextChar">
    <w:name w:val="Comment Text Char"/>
    <w:basedOn w:val="DefaultParagraphFont"/>
    <w:link w:val="CommentText"/>
    <w:rsid w:val="009F4B0B"/>
    <w:rPr>
      <w:lang w:eastAsia="ja-JP"/>
    </w:rPr>
  </w:style>
  <w:style w:type="paragraph" w:styleId="CommentSubject">
    <w:name w:val="annotation subject"/>
    <w:basedOn w:val="CommentText"/>
    <w:next w:val="CommentText"/>
    <w:link w:val="CommentSubjectChar"/>
    <w:rsid w:val="009F4B0B"/>
    <w:rPr>
      <w:b/>
      <w:bCs/>
    </w:rPr>
  </w:style>
  <w:style w:type="character" w:customStyle="1" w:styleId="CommentSubjectChar">
    <w:name w:val="Comment Subject Char"/>
    <w:basedOn w:val="CommentTextChar"/>
    <w:link w:val="CommentSubject"/>
    <w:rsid w:val="009F4B0B"/>
    <w:rPr>
      <w:b/>
      <w:bCs/>
      <w:lang w:eastAsia="ja-JP"/>
    </w:rPr>
  </w:style>
  <w:style w:type="character" w:styleId="Hyperlink">
    <w:name w:val="Hyperlink"/>
    <w:basedOn w:val="DefaultParagraphFont"/>
    <w:uiPriority w:val="99"/>
    <w:rsid w:val="00883836"/>
    <w:rPr>
      <w:color w:val="0000FF" w:themeColor="hyperlink"/>
      <w:u w:val="single"/>
    </w:rPr>
  </w:style>
  <w:style w:type="character" w:customStyle="1" w:styleId="Heading2Char">
    <w:name w:val="Heading 2 Char"/>
    <w:basedOn w:val="DefaultParagraphFont"/>
    <w:link w:val="Heading2"/>
    <w:uiPriority w:val="99"/>
    <w:rsid w:val="001A197D"/>
    <w:rPr>
      <w:rFonts w:ascii="Arial" w:eastAsia="Times New Roman" w:hAnsi="Arial" w:cs="Arial"/>
      <w:b/>
      <w:bCs/>
      <w:i/>
      <w:iCs/>
      <w:sz w:val="28"/>
      <w:szCs w:val="28"/>
      <w:lang w:eastAsia="en-GB"/>
    </w:rPr>
  </w:style>
  <w:style w:type="table" w:styleId="TableTheme">
    <w:name w:val="Table Theme"/>
    <w:basedOn w:val="TableNormal"/>
    <w:rsid w:val="00420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42060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rsid w:val="00E23553"/>
    <w:rPr>
      <w:color w:val="800080" w:themeColor="followedHyperlink"/>
      <w:u w:val="single"/>
    </w:rPr>
  </w:style>
  <w:style w:type="table" w:styleId="TableGrid">
    <w:name w:val="Table Grid"/>
    <w:basedOn w:val="TableNormal"/>
    <w:rsid w:val="001D6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D358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Columns5">
    <w:name w:val="Table Columns 5"/>
    <w:basedOn w:val="TableNormal"/>
    <w:rsid w:val="008D35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EndnoteText">
    <w:name w:val="endnote text"/>
    <w:basedOn w:val="Normal"/>
    <w:link w:val="EndnoteTextChar"/>
    <w:rsid w:val="008D3587"/>
    <w:rPr>
      <w:sz w:val="20"/>
      <w:szCs w:val="20"/>
    </w:rPr>
  </w:style>
  <w:style w:type="character" w:customStyle="1" w:styleId="EndnoteTextChar">
    <w:name w:val="Endnote Text Char"/>
    <w:basedOn w:val="DefaultParagraphFont"/>
    <w:link w:val="EndnoteText"/>
    <w:rsid w:val="008D3587"/>
    <w:rPr>
      <w:lang w:eastAsia="ja-JP"/>
    </w:rPr>
  </w:style>
  <w:style w:type="character" w:styleId="EndnoteReference">
    <w:name w:val="endnote reference"/>
    <w:basedOn w:val="DefaultParagraphFont"/>
    <w:rsid w:val="008D3587"/>
    <w:rPr>
      <w:vertAlign w:val="superscript"/>
    </w:rPr>
  </w:style>
  <w:style w:type="paragraph" w:styleId="FootnoteText">
    <w:name w:val="footnote text"/>
    <w:basedOn w:val="Normal"/>
    <w:link w:val="FootnoteTextChar"/>
    <w:rsid w:val="00FC7051"/>
    <w:rPr>
      <w:sz w:val="20"/>
      <w:szCs w:val="20"/>
    </w:rPr>
  </w:style>
  <w:style w:type="character" w:customStyle="1" w:styleId="FootnoteTextChar">
    <w:name w:val="Footnote Text Char"/>
    <w:basedOn w:val="DefaultParagraphFont"/>
    <w:link w:val="FootnoteText"/>
    <w:rsid w:val="00FC7051"/>
    <w:rPr>
      <w:lang w:eastAsia="ja-JP"/>
    </w:rPr>
  </w:style>
  <w:style w:type="character" w:styleId="FootnoteReference">
    <w:name w:val="footnote reference"/>
    <w:basedOn w:val="DefaultParagraphFont"/>
    <w:rsid w:val="00FC7051"/>
    <w:rPr>
      <w:vertAlign w:val="superscript"/>
    </w:rPr>
  </w:style>
  <w:style w:type="paragraph" w:styleId="NormalWeb">
    <w:name w:val="Normal (Web)"/>
    <w:basedOn w:val="Normal"/>
    <w:uiPriority w:val="99"/>
    <w:semiHidden/>
    <w:unhideWhenUsed/>
    <w:rsid w:val="00CA06B2"/>
    <w:pPr>
      <w:spacing w:before="100" w:beforeAutospacing="1" w:after="100" w:afterAutospacing="1"/>
    </w:pPr>
    <w:rPr>
      <w:rFonts w:eastAsia="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C9B"/>
    <w:rPr>
      <w:sz w:val="24"/>
      <w:szCs w:val="24"/>
      <w:lang w:eastAsia="ja-JP"/>
    </w:rPr>
  </w:style>
  <w:style w:type="paragraph" w:styleId="Heading2">
    <w:name w:val="heading 2"/>
    <w:basedOn w:val="Normal"/>
    <w:next w:val="Normal"/>
    <w:link w:val="Heading2Char"/>
    <w:uiPriority w:val="99"/>
    <w:qFormat/>
    <w:rsid w:val="001A197D"/>
    <w:pPr>
      <w:keepNext/>
      <w:spacing w:before="240" w:after="60"/>
      <w:ind w:left="720" w:hanging="720"/>
      <w:outlineLvl w:val="1"/>
    </w:pPr>
    <w:rPr>
      <w:rFonts w:ascii="Arial" w:eastAsia="Times New Roman" w:hAnsi="Arial" w:cs="Arial"/>
      <w:b/>
      <w:bCs/>
      <w:i/>
      <w:i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663"/>
    <w:pPr>
      <w:ind w:left="720"/>
      <w:contextualSpacing/>
    </w:pPr>
  </w:style>
  <w:style w:type="paragraph" w:styleId="BalloonText">
    <w:name w:val="Balloon Text"/>
    <w:basedOn w:val="Normal"/>
    <w:link w:val="BalloonTextChar"/>
    <w:rsid w:val="00345FDB"/>
    <w:rPr>
      <w:rFonts w:ascii="Tahoma" w:hAnsi="Tahoma" w:cs="Tahoma"/>
      <w:sz w:val="16"/>
      <w:szCs w:val="16"/>
    </w:rPr>
  </w:style>
  <w:style w:type="character" w:customStyle="1" w:styleId="BalloonTextChar">
    <w:name w:val="Balloon Text Char"/>
    <w:basedOn w:val="DefaultParagraphFont"/>
    <w:link w:val="BalloonText"/>
    <w:rsid w:val="00345FDB"/>
    <w:rPr>
      <w:rFonts w:ascii="Tahoma" w:hAnsi="Tahoma" w:cs="Tahoma"/>
      <w:sz w:val="16"/>
      <w:szCs w:val="16"/>
      <w:lang w:eastAsia="ja-JP"/>
    </w:rPr>
  </w:style>
  <w:style w:type="paragraph" w:styleId="Header">
    <w:name w:val="header"/>
    <w:basedOn w:val="Normal"/>
    <w:link w:val="HeaderChar"/>
    <w:rsid w:val="00F83929"/>
    <w:pPr>
      <w:tabs>
        <w:tab w:val="center" w:pos="4513"/>
        <w:tab w:val="right" w:pos="9026"/>
      </w:tabs>
    </w:pPr>
  </w:style>
  <w:style w:type="character" w:customStyle="1" w:styleId="HeaderChar">
    <w:name w:val="Header Char"/>
    <w:basedOn w:val="DefaultParagraphFont"/>
    <w:link w:val="Header"/>
    <w:rsid w:val="00F83929"/>
    <w:rPr>
      <w:sz w:val="24"/>
      <w:szCs w:val="24"/>
      <w:lang w:eastAsia="ja-JP"/>
    </w:rPr>
  </w:style>
  <w:style w:type="paragraph" w:styleId="Footer">
    <w:name w:val="footer"/>
    <w:basedOn w:val="Normal"/>
    <w:link w:val="FooterChar"/>
    <w:uiPriority w:val="99"/>
    <w:rsid w:val="00F83929"/>
    <w:pPr>
      <w:tabs>
        <w:tab w:val="center" w:pos="4513"/>
        <w:tab w:val="right" w:pos="9026"/>
      </w:tabs>
    </w:pPr>
  </w:style>
  <w:style w:type="character" w:customStyle="1" w:styleId="FooterChar">
    <w:name w:val="Footer Char"/>
    <w:basedOn w:val="DefaultParagraphFont"/>
    <w:link w:val="Footer"/>
    <w:uiPriority w:val="99"/>
    <w:rsid w:val="00F83929"/>
    <w:rPr>
      <w:sz w:val="24"/>
      <w:szCs w:val="24"/>
      <w:lang w:eastAsia="ja-JP"/>
    </w:rPr>
  </w:style>
  <w:style w:type="table" w:styleId="TableSimple1">
    <w:name w:val="Table Simple 1"/>
    <w:basedOn w:val="TableNormal"/>
    <w:rsid w:val="005D75E4"/>
    <w:pPr>
      <w:spacing w:before="240"/>
      <w:ind w:left="720" w:hanging="720"/>
    </w:pPr>
    <w:rPr>
      <w:rFonts w:eastAsia="Times New Roman"/>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CommentReference">
    <w:name w:val="annotation reference"/>
    <w:basedOn w:val="DefaultParagraphFont"/>
    <w:rsid w:val="009F4B0B"/>
    <w:rPr>
      <w:sz w:val="16"/>
      <w:szCs w:val="16"/>
    </w:rPr>
  </w:style>
  <w:style w:type="paragraph" w:styleId="CommentText">
    <w:name w:val="annotation text"/>
    <w:basedOn w:val="Normal"/>
    <w:link w:val="CommentTextChar"/>
    <w:rsid w:val="009F4B0B"/>
    <w:rPr>
      <w:sz w:val="20"/>
      <w:szCs w:val="20"/>
    </w:rPr>
  </w:style>
  <w:style w:type="character" w:customStyle="1" w:styleId="CommentTextChar">
    <w:name w:val="Comment Text Char"/>
    <w:basedOn w:val="DefaultParagraphFont"/>
    <w:link w:val="CommentText"/>
    <w:rsid w:val="009F4B0B"/>
    <w:rPr>
      <w:lang w:eastAsia="ja-JP"/>
    </w:rPr>
  </w:style>
  <w:style w:type="paragraph" w:styleId="CommentSubject">
    <w:name w:val="annotation subject"/>
    <w:basedOn w:val="CommentText"/>
    <w:next w:val="CommentText"/>
    <w:link w:val="CommentSubjectChar"/>
    <w:rsid w:val="009F4B0B"/>
    <w:rPr>
      <w:b/>
      <w:bCs/>
    </w:rPr>
  </w:style>
  <w:style w:type="character" w:customStyle="1" w:styleId="CommentSubjectChar">
    <w:name w:val="Comment Subject Char"/>
    <w:basedOn w:val="CommentTextChar"/>
    <w:link w:val="CommentSubject"/>
    <w:rsid w:val="009F4B0B"/>
    <w:rPr>
      <w:b/>
      <w:bCs/>
      <w:lang w:eastAsia="ja-JP"/>
    </w:rPr>
  </w:style>
  <w:style w:type="character" w:styleId="Hyperlink">
    <w:name w:val="Hyperlink"/>
    <w:basedOn w:val="DefaultParagraphFont"/>
    <w:uiPriority w:val="99"/>
    <w:rsid w:val="00883836"/>
    <w:rPr>
      <w:color w:val="0000FF" w:themeColor="hyperlink"/>
      <w:u w:val="single"/>
    </w:rPr>
  </w:style>
  <w:style w:type="character" w:customStyle="1" w:styleId="Heading2Char">
    <w:name w:val="Heading 2 Char"/>
    <w:basedOn w:val="DefaultParagraphFont"/>
    <w:link w:val="Heading2"/>
    <w:uiPriority w:val="99"/>
    <w:rsid w:val="001A197D"/>
    <w:rPr>
      <w:rFonts w:ascii="Arial" w:eastAsia="Times New Roman" w:hAnsi="Arial" w:cs="Arial"/>
      <w:b/>
      <w:bCs/>
      <w:i/>
      <w:iCs/>
      <w:sz w:val="28"/>
      <w:szCs w:val="28"/>
      <w:lang w:eastAsia="en-GB"/>
    </w:rPr>
  </w:style>
  <w:style w:type="table" w:styleId="TableTheme">
    <w:name w:val="Table Theme"/>
    <w:basedOn w:val="TableNormal"/>
    <w:rsid w:val="00420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42060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rsid w:val="00E23553"/>
    <w:rPr>
      <w:color w:val="800080" w:themeColor="followedHyperlink"/>
      <w:u w:val="single"/>
    </w:rPr>
  </w:style>
  <w:style w:type="table" w:styleId="TableGrid">
    <w:name w:val="Table Grid"/>
    <w:basedOn w:val="TableNormal"/>
    <w:rsid w:val="001D6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D358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Columns5">
    <w:name w:val="Table Columns 5"/>
    <w:basedOn w:val="TableNormal"/>
    <w:rsid w:val="008D35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EndnoteText">
    <w:name w:val="endnote text"/>
    <w:basedOn w:val="Normal"/>
    <w:link w:val="EndnoteTextChar"/>
    <w:rsid w:val="008D3587"/>
    <w:rPr>
      <w:sz w:val="20"/>
      <w:szCs w:val="20"/>
    </w:rPr>
  </w:style>
  <w:style w:type="character" w:customStyle="1" w:styleId="EndnoteTextChar">
    <w:name w:val="Endnote Text Char"/>
    <w:basedOn w:val="DefaultParagraphFont"/>
    <w:link w:val="EndnoteText"/>
    <w:rsid w:val="008D3587"/>
    <w:rPr>
      <w:lang w:eastAsia="ja-JP"/>
    </w:rPr>
  </w:style>
  <w:style w:type="character" w:styleId="EndnoteReference">
    <w:name w:val="endnote reference"/>
    <w:basedOn w:val="DefaultParagraphFont"/>
    <w:rsid w:val="008D3587"/>
    <w:rPr>
      <w:vertAlign w:val="superscript"/>
    </w:rPr>
  </w:style>
  <w:style w:type="paragraph" w:styleId="FootnoteText">
    <w:name w:val="footnote text"/>
    <w:basedOn w:val="Normal"/>
    <w:link w:val="FootnoteTextChar"/>
    <w:rsid w:val="00FC7051"/>
    <w:rPr>
      <w:sz w:val="20"/>
      <w:szCs w:val="20"/>
    </w:rPr>
  </w:style>
  <w:style w:type="character" w:customStyle="1" w:styleId="FootnoteTextChar">
    <w:name w:val="Footnote Text Char"/>
    <w:basedOn w:val="DefaultParagraphFont"/>
    <w:link w:val="FootnoteText"/>
    <w:rsid w:val="00FC7051"/>
    <w:rPr>
      <w:lang w:eastAsia="ja-JP"/>
    </w:rPr>
  </w:style>
  <w:style w:type="character" w:styleId="FootnoteReference">
    <w:name w:val="footnote reference"/>
    <w:basedOn w:val="DefaultParagraphFont"/>
    <w:rsid w:val="00FC7051"/>
    <w:rPr>
      <w:vertAlign w:val="superscript"/>
    </w:rPr>
  </w:style>
  <w:style w:type="paragraph" w:styleId="NormalWeb">
    <w:name w:val="Normal (Web)"/>
    <w:basedOn w:val="Normal"/>
    <w:uiPriority w:val="99"/>
    <w:semiHidden/>
    <w:unhideWhenUsed/>
    <w:rsid w:val="00CA06B2"/>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67266">
      <w:bodyDiv w:val="1"/>
      <w:marLeft w:val="0"/>
      <w:marRight w:val="0"/>
      <w:marTop w:val="0"/>
      <w:marBottom w:val="0"/>
      <w:divBdr>
        <w:top w:val="none" w:sz="0" w:space="0" w:color="auto"/>
        <w:left w:val="none" w:sz="0" w:space="0" w:color="auto"/>
        <w:bottom w:val="none" w:sz="0" w:space="0" w:color="auto"/>
        <w:right w:val="none" w:sz="0" w:space="0" w:color="auto"/>
      </w:divBdr>
    </w:div>
    <w:div w:id="384522273">
      <w:bodyDiv w:val="1"/>
      <w:marLeft w:val="0"/>
      <w:marRight w:val="0"/>
      <w:marTop w:val="0"/>
      <w:marBottom w:val="0"/>
      <w:divBdr>
        <w:top w:val="none" w:sz="0" w:space="0" w:color="auto"/>
        <w:left w:val="none" w:sz="0" w:space="0" w:color="auto"/>
        <w:bottom w:val="none" w:sz="0" w:space="0" w:color="auto"/>
        <w:right w:val="none" w:sz="0" w:space="0" w:color="auto"/>
      </w:divBdr>
    </w:div>
    <w:div w:id="385376674">
      <w:bodyDiv w:val="1"/>
      <w:marLeft w:val="0"/>
      <w:marRight w:val="0"/>
      <w:marTop w:val="0"/>
      <w:marBottom w:val="0"/>
      <w:divBdr>
        <w:top w:val="none" w:sz="0" w:space="0" w:color="auto"/>
        <w:left w:val="none" w:sz="0" w:space="0" w:color="auto"/>
        <w:bottom w:val="none" w:sz="0" w:space="0" w:color="auto"/>
        <w:right w:val="none" w:sz="0" w:space="0" w:color="auto"/>
      </w:divBdr>
    </w:div>
    <w:div w:id="945309721">
      <w:bodyDiv w:val="1"/>
      <w:marLeft w:val="0"/>
      <w:marRight w:val="0"/>
      <w:marTop w:val="0"/>
      <w:marBottom w:val="0"/>
      <w:divBdr>
        <w:top w:val="none" w:sz="0" w:space="0" w:color="auto"/>
        <w:left w:val="none" w:sz="0" w:space="0" w:color="auto"/>
        <w:bottom w:val="none" w:sz="0" w:space="0" w:color="auto"/>
        <w:right w:val="none" w:sz="0" w:space="0" w:color="auto"/>
      </w:divBdr>
    </w:div>
    <w:div w:id="970869559">
      <w:bodyDiv w:val="1"/>
      <w:marLeft w:val="0"/>
      <w:marRight w:val="0"/>
      <w:marTop w:val="0"/>
      <w:marBottom w:val="0"/>
      <w:divBdr>
        <w:top w:val="none" w:sz="0" w:space="0" w:color="auto"/>
        <w:left w:val="none" w:sz="0" w:space="0" w:color="auto"/>
        <w:bottom w:val="none" w:sz="0" w:space="0" w:color="auto"/>
        <w:right w:val="none" w:sz="0" w:space="0" w:color="auto"/>
      </w:divBdr>
    </w:div>
    <w:div w:id="1027829045">
      <w:bodyDiv w:val="1"/>
      <w:marLeft w:val="0"/>
      <w:marRight w:val="0"/>
      <w:marTop w:val="0"/>
      <w:marBottom w:val="0"/>
      <w:divBdr>
        <w:top w:val="none" w:sz="0" w:space="0" w:color="auto"/>
        <w:left w:val="none" w:sz="0" w:space="0" w:color="auto"/>
        <w:bottom w:val="none" w:sz="0" w:space="0" w:color="auto"/>
        <w:right w:val="none" w:sz="0" w:space="0" w:color="auto"/>
      </w:divBdr>
    </w:div>
    <w:div w:id="121303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bathstudent.com/assets/site_resources/University-Student%20Partnership%20Statement%20final-1.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th.ac.uk/studentservices/fyse/map.pd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yoko.murakami@psy.ku.d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heacademy.ac.uk/resources/detail/internationalisation/ISL_Group_Work" TargetMode="External"/><Relationship Id="rId23" Type="http://schemas.openxmlformats.org/officeDocument/2006/relationships/header" Target="header1.xml"/><Relationship Id="rId10" Type="http://schemas.openxmlformats.org/officeDocument/2006/relationships/hyperlink" Target="mailto:A.Masardo@bath.ac.uk"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thstudent.com/your-union/topten/" TargetMode="External"/><Relationship Id="rId2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67BFC-9E2C-4856-8AF4-953CA3D3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2823</Words>
  <Characters>16093</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18879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Education Matters</dc:creator>
  <cp:lastModifiedBy>Elizabeth Kellam</cp:lastModifiedBy>
  <cp:revision>2</cp:revision>
  <cp:lastPrinted>2013-11-13T11:58:00Z</cp:lastPrinted>
  <dcterms:created xsi:type="dcterms:W3CDTF">2016-06-21T14:25:00Z</dcterms:created>
  <dcterms:modified xsi:type="dcterms:W3CDTF">2016-06-21T14:25:00Z</dcterms:modified>
</cp:coreProperties>
</file>