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F491" w14:textId="77777777" w:rsidR="00EC62A1" w:rsidRDefault="00EC62A1" w:rsidP="00EC62A1">
      <w:pPr>
        <w:rPr>
          <w:color w:val="008080"/>
          <w:sz w:val="44"/>
          <w:szCs w:val="44"/>
        </w:rPr>
      </w:pPr>
      <w:r>
        <w:rPr>
          <w:noProof/>
          <w:color w:val="008080"/>
          <w:sz w:val="44"/>
          <w:szCs w:val="44"/>
          <w:lang w:eastAsia="en-GB"/>
        </w:rPr>
        <w:drawing>
          <wp:inline distT="0" distB="0" distL="0" distR="0" wp14:anchorId="1DC34815" wp14:editId="67B10E71">
            <wp:extent cx="1610436" cy="1569493"/>
            <wp:effectExtent l="0" t="0" r="8890" b="0"/>
            <wp:docPr id="2" name="Picture 0" descr="SEDG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EDGRN.jpg"/>
                    <pic:cNvPicPr>
                      <a:picLocks noChangeAspect="1" noChangeArrowheads="1"/>
                    </pic:cNvPicPr>
                  </pic:nvPicPr>
                  <pic:blipFill>
                    <a:blip r:embed="rId4" cstate="print"/>
                    <a:srcRect/>
                    <a:stretch>
                      <a:fillRect/>
                    </a:stretch>
                  </pic:blipFill>
                  <pic:spPr bwMode="auto">
                    <a:xfrm>
                      <a:off x="0" y="0"/>
                      <a:ext cx="1625655" cy="1584325"/>
                    </a:xfrm>
                    <a:prstGeom prst="rect">
                      <a:avLst/>
                    </a:prstGeom>
                    <a:noFill/>
                    <a:ln w="9525">
                      <a:noFill/>
                      <a:miter lim="800000"/>
                      <a:headEnd/>
                      <a:tailEnd/>
                    </a:ln>
                  </pic:spPr>
                </pic:pic>
              </a:graphicData>
            </a:graphic>
          </wp:inline>
        </w:drawing>
      </w:r>
    </w:p>
    <w:p w14:paraId="4D832987" w14:textId="77777777" w:rsidR="00EC62A1" w:rsidRPr="00492B5C" w:rsidRDefault="00EC62A1" w:rsidP="00EC62A1">
      <w:pPr>
        <w:rPr>
          <w:color w:val="008080"/>
          <w:sz w:val="44"/>
          <w:szCs w:val="44"/>
        </w:rPr>
      </w:pPr>
      <w:r>
        <w:rPr>
          <w:color w:val="008080"/>
          <w:sz w:val="44"/>
          <w:szCs w:val="44"/>
        </w:rPr>
        <w:t>Senior Fellowship of SEDA: Registration Form</w:t>
      </w:r>
      <w:r w:rsidRPr="00806C8A">
        <w:rPr>
          <w:rFonts w:ascii="Arial" w:hAnsi="Arial" w:cs="Arial"/>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0"/>
      </w:tblGrid>
      <w:tr w:rsidR="00EC62A1" w:rsidRPr="001E025E" w14:paraId="27339554" w14:textId="77777777" w:rsidTr="005C114C">
        <w:trPr>
          <w:trHeight w:val="3322"/>
        </w:trPr>
        <w:tc>
          <w:tcPr>
            <w:tcW w:w="9242" w:type="dxa"/>
          </w:tcPr>
          <w:p w14:paraId="3BDD0B7E" w14:textId="77777777" w:rsidR="00EC62A1" w:rsidRPr="001E025E" w:rsidRDefault="00EC62A1" w:rsidP="005C114C">
            <w:pPr>
              <w:spacing w:after="0" w:line="240" w:lineRule="auto"/>
              <w:rPr>
                <w:rFonts w:ascii="Arial" w:hAnsi="Arial" w:cs="Arial"/>
                <w:sz w:val="24"/>
                <w:szCs w:val="24"/>
              </w:rPr>
            </w:pPr>
            <w:r w:rsidRPr="001E025E">
              <w:rPr>
                <w:rFonts w:ascii="Arial" w:hAnsi="Arial" w:cs="Arial"/>
                <w:sz w:val="24"/>
                <w:szCs w:val="24"/>
              </w:rPr>
              <w:t xml:space="preserve">Name </w:t>
            </w:r>
          </w:p>
          <w:p w14:paraId="2A0EA662" w14:textId="77777777" w:rsidR="00EC62A1" w:rsidRPr="001E025E" w:rsidRDefault="00EC62A1" w:rsidP="005C114C">
            <w:pPr>
              <w:spacing w:after="0" w:line="240" w:lineRule="auto"/>
              <w:rPr>
                <w:rFonts w:ascii="Arial" w:hAnsi="Arial" w:cs="Arial"/>
                <w:sz w:val="24"/>
                <w:szCs w:val="24"/>
              </w:rPr>
            </w:pPr>
          </w:p>
          <w:p w14:paraId="0F11CDA1" w14:textId="77777777" w:rsidR="00EC62A1" w:rsidRPr="001E025E" w:rsidRDefault="00EC62A1" w:rsidP="005C114C">
            <w:pPr>
              <w:spacing w:after="0" w:line="240" w:lineRule="auto"/>
              <w:rPr>
                <w:rFonts w:ascii="Arial" w:hAnsi="Arial" w:cs="Arial"/>
                <w:sz w:val="24"/>
                <w:szCs w:val="24"/>
              </w:rPr>
            </w:pPr>
            <w:r w:rsidRPr="001E025E">
              <w:rPr>
                <w:rFonts w:ascii="Arial" w:hAnsi="Arial" w:cs="Arial"/>
                <w:sz w:val="24"/>
                <w:szCs w:val="24"/>
              </w:rPr>
              <w:t>Email:</w:t>
            </w:r>
          </w:p>
          <w:p w14:paraId="390A4CAA" w14:textId="77777777" w:rsidR="00EC62A1" w:rsidRPr="001E025E" w:rsidRDefault="00EC62A1" w:rsidP="005C114C">
            <w:pPr>
              <w:spacing w:after="0" w:line="240" w:lineRule="auto"/>
              <w:rPr>
                <w:rFonts w:ascii="Arial" w:hAnsi="Arial" w:cs="Arial"/>
                <w:sz w:val="24"/>
                <w:szCs w:val="24"/>
              </w:rPr>
            </w:pPr>
          </w:p>
          <w:p w14:paraId="5B2BF1EB" w14:textId="77777777" w:rsidR="00EC62A1" w:rsidRPr="001E025E" w:rsidRDefault="00EC62A1" w:rsidP="005C114C">
            <w:pPr>
              <w:spacing w:after="0" w:line="240" w:lineRule="auto"/>
              <w:rPr>
                <w:rFonts w:ascii="Arial" w:hAnsi="Arial" w:cs="Arial"/>
                <w:sz w:val="24"/>
                <w:szCs w:val="24"/>
              </w:rPr>
            </w:pPr>
            <w:r w:rsidRPr="001E025E">
              <w:rPr>
                <w:rFonts w:ascii="Arial" w:hAnsi="Arial" w:cs="Arial"/>
                <w:sz w:val="24"/>
                <w:szCs w:val="24"/>
              </w:rPr>
              <w:t>Telephone number:</w:t>
            </w:r>
          </w:p>
          <w:p w14:paraId="3FECAE3F" w14:textId="77777777" w:rsidR="00EC62A1" w:rsidRPr="001E025E" w:rsidRDefault="00EC62A1" w:rsidP="005C114C">
            <w:pPr>
              <w:spacing w:after="0" w:line="240" w:lineRule="auto"/>
              <w:rPr>
                <w:rFonts w:ascii="Arial" w:hAnsi="Arial" w:cs="Arial"/>
                <w:sz w:val="24"/>
                <w:szCs w:val="24"/>
              </w:rPr>
            </w:pPr>
          </w:p>
          <w:p w14:paraId="75E5739C" w14:textId="77777777" w:rsidR="00EC62A1" w:rsidRPr="001E025E" w:rsidRDefault="00EC62A1" w:rsidP="005C114C">
            <w:pPr>
              <w:spacing w:after="0" w:line="240" w:lineRule="auto"/>
              <w:rPr>
                <w:rFonts w:ascii="Arial" w:hAnsi="Arial" w:cs="Arial"/>
                <w:sz w:val="24"/>
                <w:szCs w:val="24"/>
              </w:rPr>
            </w:pPr>
            <w:r w:rsidRPr="001E025E">
              <w:rPr>
                <w:rFonts w:ascii="Arial" w:hAnsi="Arial" w:cs="Arial"/>
                <w:sz w:val="24"/>
                <w:szCs w:val="24"/>
              </w:rPr>
              <w:t>Postal address:</w:t>
            </w:r>
          </w:p>
          <w:p w14:paraId="7E9127DF" w14:textId="77777777" w:rsidR="00EC62A1" w:rsidRPr="001E025E" w:rsidRDefault="00EC62A1" w:rsidP="005C114C">
            <w:pPr>
              <w:spacing w:after="0" w:line="240" w:lineRule="auto"/>
              <w:rPr>
                <w:rFonts w:ascii="Arial" w:hAnsi="Arial" w:cs="Arial"/>
                <w:sz w:val="24"/>
                <w:szCs w:val="24"/>
              </w:rPr>
            </w:pPr>
          </w:p>
          <w:p w14:paraId="21B38E20" w14:textId="77777777" w:rsidR="00EC62A1" w:rsidRPr="001E025E" w:rsidRDefault="00EC62A1" w:rsidP="005C114C">
            <w:pPr>
              <w:spacing w:after="0" w:line="240" w:lineRule="auto"/>
              <w:rPr>
                <w:rFonts w:ascii="Arial" w:hAnsi="Arial" w:cs="Arial"/>
                <w:sz w:val="24"/>
                <w:szCs w:val="24"/>
              </w:rPr>
            </w:pPr>
            <w:r w:rsidRPr="001E025E">
              <w:rPr>
                <w:rFonts w:ascii="Arial" w:hAnsi="Arial" w:cs="Arial"/>
                <w:sz w:val="24"/>
                <w:szCs w:val="24"/>
              </w:rPr>
              <w:t>Post code:</w:t>
            </w:r>
          </w:p>
          <w:p w14:paraId="00601BB3" w14:textId="77777777" w:rsidR="00EC62A1" w:rsidRPr="001E025E" w:rsidRDefault="00EC62A1" w:rsidP="005C114C">
            <w:pPr>
              <w:spacing w:after="0" w:line="240" w:lineRule="auto"/>
              <w:rPr>
                <w:rFonts w:ascii="Arial" w:hAnsi="Arial" w:cs="Arial"/>
                <w:sz w:val="24"/>
                <w:szCs w:val="24"/>
              </w:rPr>
            </w:pPr>
          </w:p>
          <w:p w14:paraId="02134CBE" w14:textId="77777777" w:rsidR="00EC62A1" w:rsidRPr="001E025E" w:rsidRDefault="00EC62A1" w:rsidP="005C114C">
            <w:pPr>
              <w:spacing w:after="0" w:line="240" w:lineRule="auto"/>
              <w:rPr>
                <w:rFonts w:ascii="Arial" w:hAnsi="Arial" w:cs="Arial"/>
                <w:sz w:val="24"/>
                <w:szCs w:val="24"/>
              </w:rPr>
            </w:pPr>
            <w:r w:rsidRPr="001E025E">
              <w:rPr>
                <w:rFonts w:ascii="Arial" w:hAnsi="Arial" w:cs="Arial"/>
                <w:sz w:val="24"/>
                <w:szCs w:val="24"/>
              </w:rPr>
              <w:t>Institution (if applicable)</w:t>
            </w:r>
            <w:r>
              <w:rPr>
                <w:rFonts w:ascii="Arial" w:hAnsi="Arial" w:cs="Arial"/>
                <w:sz w:val="24"/>
                <w:szCs w:val="24"/>
              </w:rPr>
              <w:t>:</w:t>
            </w:r>
          </w:p>
          <w:p w14:paraId="3973B6AB" w14:textId="77777777" w:rsidR="00EC62A1" w:rsidRPr="001E025E" w:rsidRDefault="00EC62A1" w:rsidP="005C114C">
            <w:pPr>
              <w:spacing w:after="0" w:line="240" w:lineRule="auto"/>
              <w:rPr>
                <w:rFonts w:ascii="Arial" w:hAnsi="Arial" w:cs="Arial"/>
                <w:sz w:val="24"/>
                <w:szCs w:val="24"/>
              </w:rPr>
            </w:pPr>
          </w:p>
        </w:tc>
      </w:tr>
      <w:tr w:rsidR="00EC62A1" w:rsidRPr="001E025E" w14:paraId="05057E25" w14:textId="77777777" w:rsidTr="005C114C">
        <w:tc>
          <w:tcPr>
            <w:tcW w:w="9242" w:type="dxa"/>
          </w:tcPr>
          <w:p w14:paraId="00F47B8E" w14:textId="77777777" w:rsidR="00EC62A1" w:rsidRPr="001E025E" w:rsidRDefault="00EC62A1" w:rsidP="005C114C">
            <w:pPr>
              <w:spacing w:after="0" w:line="240" w:lineRule="auto"/>
              <w:rPr>
                <w:rFonts w:ascii="Arial" w:hAnsi="Arial" w:cs="Arial"/>
                <w:sz w:val="24"/>
                <w:szCs w:val="24"/>
              </w:rPr>
            </w:pPr>
            <w:r w:rsidRPr="001E025E">
              <w:rPr>
                <w:rFonts w:ascii="Arial" w:hAnsi="Arial" w:cs="Arial"/>
                <w:sz w:val="24"/>
                <w:szCs w:val="24"/>
              </w:rPr>
              <w:t>SEDA involvement / interests:</w:t>
            </w:r>
          </w:p>
          <w:p w14:paraId="3E34A75D" w14:textId="77777777" w:rsidR="00EC62A1" w:rsidRPr="001E025E" w:rsidRDefault="00EC62A1" w:rsidP="005C114C">
            <w:pPr>
              <w:spacing w:after="0" w:line="240" w:lineRule="auto"/>
              <w:rPr>
                <w:rFonts w:ascii="Arial" w:hAnsi="Arial" w:cs="Arial"/>
                <w:sz w:val="24"/>
                <w:szCs w:val="24"/>
              </w:rPr>
            </w:pPr>
          </w:p>
        </w:tc>
      </w:tr>
      <w:tr w:rsidR="00EC62A1" w:rsidRPr="001E025E" w14:paraId="5D3695BF" w14:textId="77777777" w:rsidTr="005C114C">
        <w:tc>
          <w:tcPr>
            <w:tcW w:w="9242" w:type="dxa"/>
          </w:tcPr>
          <w:p w14:paraId="3EC50AD6" w14:textId="77777777" w:rsidR="00EC62A1" w:rsidRDefault="00EC62A1" w:rsidP="005C114C">
            <w:pPr>
              <w:spacing w:after="0" w:line="240" w:lineRule="auto"/>
              <w:rPr>
                <w:rFonts w:ascii="Arial" w:hAnsi="Arial" w:cs="Arial"/>
                <w:sz w:val="24"/>
                <w:szCs w:val="24"/>
              </w:rPr>
            </w:pPr>
            <w:r>
              <w:rPr>
                <w:rFonts w:ascii="Arial" w:hAnsi="Arial" w:cs="Arial"/>
                <w:sz w:val="24"/>
                <w:szCs w:val="24"/>
              </w:rPr>
              <w:t>I have completed the self-diagnostic application form and discussed this with the Fellowships Co-ordinator: Yes/No</w:t>
            </w:r>
          </w:p>
          <w:p w14:paraId="283D92D4" w14:textId="77777777" w:rsidR="00EC62A1" w:rsidRPr="001E025E" w:rsidRDefault="00EC62A1" w:rsidP="005C114C">
            <w:pPr>
              <w:spacing w:after="0" w:line="240" w:lineRule="auto"/>
              <w:rPr>
                <w:rFonts w:ascii="Arial" w:hAnsi="Arial" w:cs="Arial"/>
                <w:sz w:val="24"/>
                <w:szCs w:val="24"/>
              </w:rPr>
            </w:pPr>
          </w:p>
        </w:tc>
      </w:tr>
    </w:tbl>
    <w:p w14:paraId="121BAC36" w14:textId="77777777" w:rsidR="00EC62A1" w:rsidRDefault="00EC62A1" w:rsidP="00EC62A1">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8331"/>
      </w:tblGrid>
      <w:tr w:rsidR="00EC62A1" w:rsidRPr="00492B5C" w14:paraId="03A6BC2D" w14:textId="77777777" w:rsidTr="005C114C">
        <w:trPr>
          <w:trHeight w:val="510"/>
        </w:trPr>
        <w:tc>
          <w:tcPr>
            <w:tcW w:w="98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AA55B4" w14:textId="77777777" w:rsidR="00EC62A1" w:rsidRPr="00492B5C" w:rsidRDefault="00EC62A1" w:rsidP="005C114C">
            <w:pPr>
              <w:spacing w:after="0" w:line="240" w:lineRule="auto"/>
              <w:jc w:val="center"/>
              <w:rPr>
                <w:rFonts w:ascii="Arial" w:eastAsia="Times New Roman" w:hAnsi="Arial" w:cs="Arial"/>
                <w:b/>
                <w:sz w:val="24"/>
                <w:szCs w:val="24"/>
                <w:lang w:eastAsia="en-GB"/>
              </w:rPr>
            </w:pPr>
            <w:r w:rsidRPr="00492B5C">
              <w:rPr>
                <w:rFonts w:ascii="Arial" w:eastAsia="Times New Roman" w:hAnsi="Arial" w:cs="Arial"/>
                <w:b/>
                <w:sz w:val="24"/>
                <w:szCs w:val="24"/>
                <w:lang w:eastAsia="en-GB"/>
              </w:rPr>
              <w:t>Payment Options</w:t>
            </w:r>
          </w:p>
        </w:tc>
      </w:tr>
      <w:tr w:rsidR="00EC62A1" w:rsidRPr="00492B5C" w14:paraId="53770E3F" w14:textId="77777777" w:rsidTr="005C114C">
        <w:trPr>
          <w:trHeight w:val="397"/>
        </w:trPr>
        <w:tc>
          <w:tcPr>
            <w:tcW w:w="9854" w:type="dxa"/>
            <w:gridSpan w:val="2"/>
            <w:tcBorders>
              <w:top w:val="single" w:sz="4" w:space="0" w:color="auto"/>
              <w:left w:val="single" w:sz="4" w:space="0" w:color="auto"/>
              <w:bottom w:val="single" w:sz="4" w:space="0" w:color="auto"/>
              <w:right w:val="single" w:sz="4" w:space="0" w:color="auto"/>
            </w:tcBorders>
          </w:tcPr>
          <w:p w14:paraId="2E8DBF66" w14:textId="77777777" w:rsidR="00EC62A1" w:rsidRPr="00492B5C" w:rsidRDefault="00EC62A1" w:rsidP="005C114C">
            <w:pPr>
              <w:keepNext/>
              <w:spacing w:after="0" w:line="216" w:lineRule="auto"/>
              <w:jc w:val="center"/>
              <w:outlineLvl w:val="0"/>
              <w:rPr>
                <w:rFonts w:ascii="Arial" w:eastAsia="Times New Roman" w:hAnsi="Arial" w:cs="Arial"/>
                <w:b/>
                <w:sz w:val="24"/>
                <w:szCs w:val="24"/>
                <w:u w:val="single"/>
                <w:lang w:eastAsia="en-GB"/>
              </w:rPr>
            </w:pPr>
          </w:p>
          <w:p w14:paraId="0EF4769D" w14:textId="77777777" w:rsidR="00EC62A1" w:rsidRPr="00492B5C" w:rsidRDefault="00EC62A1" w:rsidP="005C114C">
            <w:pPr>
              <w:spacing w:after="0" w:line="240" w:lineRule="auto"/>
              <w:rPr>
                <w:rFonts w:ascii="Arial" w:eastAsia="Times New Roman" w:hAnsi="Arial" w:cs="Arial"/>
                <w:sz w:val="24"/>
                <w:szCs w:val="24"/>
                <w:lang w:eastAsia="en-GB"/>
              </w:rPr>
            </w:pPr>
            <w:r w:rsidRPr="00492B5C">
              <w:rPr>
                <w:rFonts w:ascii="Arial" w:eastAsia="Times New Roman" w:hAnsi="Arial" w:cs="Arial"/>
                <w:sz w:val="24"/>
                <w:szCs w:val="24"/>
                <w:lang w:eastAsia="en-GB"/>
              </w:rPr>
              <w:t>Payment must be in UK pounds sterling and can be made either by:</w:t>
            </w:r>
          </w:p>
        </w:tc>
      </w:tr>
      <w:tr w:rsidR="00EC62A1" w:rsidRPr="00492B5C" w14:paraId="45EE0C19" w14:textId="77777777" w:rsidTr="005C114C">
        <w:trPr>
          <w:trHeight w:val="397"/>
        </w:trPr>
        <w:tc>
          <w:tcPr>
            <w:tcW w:w="708" w:type="dxa"/>
            <w:tcBorders>
              <w:top w:val="single" w:sz="4" w:space="0" w:color="auto"/>
              <w:left w:val="single" w:sz="4" w:space="0" w:color="auto"/>
              <w:bottom w:val="single" w:sz="4" w:space="0" w:color="auto"/>
              <w:right w:val="single" w:sz="4" w:space="0" w:color="auto"/>
            </w:tcBorders>
          </w:tcPr>
          <w:p w14:paraId="196A5CFB" w14:textId="77777777" w:rsidR="00EC62A1" w:rsidRPr="00492B5C" w:rsidRDefault="00EC62A1" w:rsidP="005C114C">
            <w:pPr>
              <w:keepNext/>
              <w:spacing w:after="0" w:line="216" w:lineRule="auto"/>
              <w:jc w:val="center"/>
              <w:outlineLvl w:val="0"/>
              <w:rPr>
                <w:rFonts w:ascii="Arial" w:eastAsia="Times New Roman" w:hAnsi="Arial" w:cs="Arial"/>
                <w:b/>
                <w:sz w:val="16"/>
                <w:szCs w:val="16"/>
                <w:lang w:eastAsia="en-GB"/>
              </w:rPr>
            </w:pPr>
          </w:p>
          <w:p w14:paraId="207DD7B6" w14:textId="77777777" w:rsidR="00EC62A1" w:rsidRPr="00492B5C" w:rsidRDefault="00EC62A1" w:rsidP="005C114C">
            <w:pPr>
              <w:keepNext/>
              <w:spacing w:after="0" w:line="216" w:lineRule="auto"/>
              <w:jc w:val="center"/>
              <w:outlineLvl w:val="0"/>
              <w:rPr>
                <w:rFonts w:ascii="Arial" w:eastAsia="Times New Roman" w:hAnsi="Arial" w:cs="Arial"/>
                <w:b/>
                <w:sz w:val="24"/>
                <w:szCs w:val="24"/>
                <w:lang w:eastAsia="en-GB"/>
              </w:rPr>
            </w:pPr>
            <w:r w:rsidRPr="00492B5C">
              <w:rPr>
                <w:rFonts w:ascii="Arial" w:eastAsia="Times New Roman" w:hAnsi="Arial" w:cs="Arial"/>
                <w:b/>
                <w:sz w:val="36"/>
                <w:szCs w:val="36"/>
                <w:lang w:eastAsia="en-GB"/>
              </w:rPr>
              <w:sym w:font="Wingdings" w:char="F071"/>
            </w:r>
          </w:p>
        </w:tc>
        <w:tc>
          <w:tcPr>
            <w:tcW w:w="9146" w:type="dxa"/>
            <w:tcBorders>
              <w:top w:val="single" w:sz="4" w:space="0" w:color="auto"/>
              <w:left w:val="single" w:sz="4" w:space="0" w:color="auto"/>
              <w:bottom w:val="single" w:sz="4" w:space="0" w:color="auto"/>
              <w:right w:val="single" w:sz="4" w:space="0" w:color="auto"/>
            </w:tcBorders>
          </w:tcPr>
          <w:p w14:paraId="16C92262" w14:textId="77777777" w:rsidR="00EC62A1" w:rsidRPr="00492B5C" w:rsidRDefault="00EC62A1" w:rsidP="005C114C">
            <w:pPr>
              <w:spacing w:after="0" w:line="216" w:lineRule="auto"/>
              <w:rPr>
                <w:rFonts w:ascii="Arial" w:eastAsia="Times New Roman" w:hAnsi="Arial" w:cs="Arial"/>
                <w:sz w:val="24"/>
                <w:szCs w:val="24"/>
                <w:lang w:eastAsia="en-GB"/>
              </w:rPr>
            </w:pPr>
          </w:p>
          <w:p w14:paraId="3D38C518" w14:textId="77777777" w:rsidR="00EC62A1" w:rsidRPr="00492B5C" w:rsidRDefault="00EC62A1" w:rsidP="005C114C">
            <w:pPr>
              <w:spacing w:after="0" w:line="216" w:lineRule="auto"/>
              <w:rPr>
                <w:rFonts w:ascii="Arial" w:eastAsia="Times New Roman" w:hAnsi="Arial" w:cs="Arial"/>
                <w:sz w:val="24"/>
                <w:szCs w:val="24"/>
                <w:lang w:eastAsia="en-GB"/>
              </w:rPr>
            </w:pPr>
            <w:r w:rsidRPr="00492B5C">
              <w:rPr>
                <w:rFonts w:ascii="Arial" w:eastAsia="Times New Roman" w:hAnsi="Arial" w:cs="Arial"/>
                <w:sz w:val="24"/>
                <w:szCs w:val="24"/>
                <w:lang w:eastAsia="en-GB"/>
              </w:rPr>
              <w:t>Cheque made payable to ‘SEDA’ and drawn on a UK bank</w:t>
            </w:r>
          </w:p>
        </w:tc>
      </w:tr>
      <w:tr w:rsidR="00EC62A1" w:rsidRPr="00492B5C" w14:paraId="5D0E0FB9" w14:textId="77777777" w:rsidTr="005C114C">
        <w:trPr>
          <w:trHeight w:val="397"/>
        </w:trPr>
        <w:tc>
          <w:tcPr>
            <w:tcW w:w="708" w:type="dxa"/>
            <w:tcBorders>
              <w:top w:val="single" w:sz="4" w:space="0" w:color="auto"/>
              <w:left w:val="single" w:sz="4" w:space="0" w:color="auto"/>
              <w:bottom w:val="single" w:sz="4" w:space="0" w:color="auto"/>
              <w:right w:val="single" w:sz="4" w:space="0" w:color="auto"/>
            </w:tcBorders>
          </w:tcPr>
          <w:p w14:paraId="585307E0" w14:textId="77777777" w:rsidR="00EC62A1" w:rsidRPr="00492B5C" w:rsidRDefault="00EC62A1" w:rsidP="005C114C">
            <w:pPr>
              <w:keepNext/>
              <w:spacing w:after="0" w:line="216" w:lineRule="auto"/>
              <w:jc w:val="center"/>
              <w:outlineLvl w:val="0"/>
              <w:rPr>
                <w:rFonts w:ascii="Arial" w:eastAsia="Times New Roman" w:hAnsi="Arial" w:cs="Arial"/>
                <w:b/>
                <w:sz w:val="16"/>
                <w:szCs w:val="16"/>
                <w:lang w:eastAsia="en-GB"/>
              </w:rPr>
            </w:pPr>
          </w:p>
          <w:p w14:paraId="046212B1" w14:textId="77777777" w:rsidR="00EC62A1" w:rsidRPr="00492B5C" w:rsidRDefault="00EC62A1" w:rsidP="005C114C">
            <w:pPr>
              <w:keepNext/>
              <w:spacing w:after="0" w:line="216" w:lineRule="auto"/>
              <w:jc w:val="center"/>
              <w:outlineLvl w:val="0"/>
              <w:rPr>
                <w:rFonts w:ascii="Arial" w:eastAsia="Times New Roman" w:hAnsi="Arial" w:cs="Arial"/>
                <w:b/>
                <w:sz w:val="24"/>
                <w:szCs w:val="24"/>
                <w:lang w:eastAsia="en-GB"/>
              </w:rPr>
            </w:pPr>
            <w:r w:rsidRPr="00492B5C">
              <w:rPr>
                <w:rFonts w:ascii="Arial" w:eastAsia="Times New Roman" w:hAnsi="Arial" w:cs="Arial"/>
                <w:b/>
                <w:sz w:val="36"/>
                <w:szCs w:val="36"/>
                <w:lang w:eastAsia="en-GB"/>
              </w:rPr>
              <w:sym w:font="Wingdings" w:char="F071"/>
            </w:r>
          </w:p>
        </w:tc>
        <w:tc>
          <w:tcPr>
            <w:tcW w:w="9146" w:type="dxa"/>
            <w:tcBorders>
              <w:top w:val="single" w:sz="4" w:space="0" w:color="auto"/>
              <w:left w:val="single" w:sz="4" w:space="0" w:color="auto"/>
              <w:bottom w:val="single" w:sz="4" w:space="0" w:color="auto"/>
              <w:right w:val="single" w:sz="4" w:space="0" w:color="auto"/>
            </w:tcBorders>
          </w:tcPr>
          <w:p w14:paraId="4173BC82" w14:textId="77777777" w:rsidR="00EC62A1" w:rsidRPr="00492B5C" w:rsidRDefault="00EC62A1" w:rsidP="005C114C">
            <w:pPr>
              <w:keepNext/>
              <w:spacing w:after="0" w:line="216" w:lineRule="auto"/>
              <w:jc w:val="center"/>
              <w:outlineLvl w:val="0"/>
              <w:rPr>
                <w:rFonts w:ascii="Arial" w:eastAsia="Times New Roman" w:hAnsi="Arial" w:cs="Arial"/>
                <w:b/>
                <w:sz w:val="24"/>
                <w:szCs w:val="24"/>
                <w:u w:val="single"/>
                <w:lang w:eastAsia="en-GB"/>
              </w:rPr>
            </w:pPr>
          </w:p>
          <w:p w14:paraId="1013A783" w14:textId="77777777" w:rsidR="00EC62A1" w:rsidRPr="00492B5C" w:rsidRDefault="00EC62A1" w:rsidP="005C114C">
            <w:pPr>
              <w:spacing w:after="0" w:line="240" w:lineRule="auto"/>
              <w:rPr>
                <w:rFonts w:ascii="Arial" w:eastAsia="Times New Roman" w:hAnsi="Arial" w:cs="Arial"/>
                <w:sz w:val="24"/>
                <w:szCs w:val="24"/>
                <w:lang w:eastAsia="en-GB"/>
              </w:rPr>
            </w:pPr>
            <w:r w:rsidRPr="00492B5C">
              <w:rPr>
                <w:rFonts w:ascii="Arial" w:eastAsia="Times New Roman" w:hAnsi="Arial" w:cs="Arial"/>
                <w:sz w:val="24"/>
                <w:szCs w:val="24"/>
                <w:lang w:eastAsia="en-GB"/>
              </w:rPr>
              <w:t xml:space="preserve">Invoice (include an official purchase </w:t>
            </w:r>
            <w:proofErr w:type="gramStart"/>
            <w:r w:rsidRPr="00492B5C">
              <w:rPr>
                <w:rFonts w:ascii="Arial" w:eastAsia="Times New Roman" w:hAnsi="Arial" w:cs="Arial"/>
                <w:sz w:val="24"/>
                <w:szCs w:val="24"/>
                <w:lang w:eastAsia="en-GB"/>
              </w:rPr>
              <w:t>order:</w:t>
            </w:r>
            <w:proofErr w:type="gramEnd"/>
            <w:r w:rsidRPr="00492B5C">
              <w:rPr>
                <w:rFonts w:ascii="Arial" w:eastAsia="Times New Roman" w:hAnsi="Arial" w:cs="Arial"/>
                <w:sz w:val="24"/>
                <w:szCs w:val="24"/>
                <w:lang w:eastAsia="en-GB"/>
              </w:rPr>
              <w:t>…………………………………….)</w:t>
            </w:r>
          </w:p>
        </w:tc>
      </w:tr>
      <w:tr w:rsidR="00EC62A1" w:rsidRPr="00492B5C" w14:paraId="22D0FE76" w14:textId="77777777" w:rsidTr="005C114C">
        <w:trPr>
          <w:trHeight w:val="397"/>
        </w:trPr>
        <w:tc>
          <w:tcPr>
            <w:tcW w:w="9854" w:type="dxa"/>
            <w:gridSpan w:val="2"/>
            <w:tcBorders>
              <w:top w:val="single" w:sz="4" w:space="0" w:color="auto"/>
              <w:left w:val="single" w:sz="4" w:space="0" w:color="auto"/>
              <w:bottom w:val="single" w:sz="4" w:space="0" w:color="auto"/>
              <w:right w:val="single" w:sz="4" w:space="0" w:color="auto"/>
            </w:tcBorders>
          </w:tcPr>
          <w:p w14:paraId="7F7E22D1" w14:textId="77777777" w:rsidR="00EC62A1" w:rsidRPr="00492B5C" w:rsidRDefault="00EC62A1" w:rsidP="005C114C">
            <w:pPr>
              <w:keepNext/>
              <w:spacing w:after="0" w:line="216" w:lineRule="auto"/>
              <w:outlineLvl w:val="0"/>
              <w:rPr>
                <w:rFonts w:ascii="Arial" w:eastAsia="Times New Roman" w:hAnsi="Arial" w:cs="Arial"/>
                <w:sz w:val="24"/>
                <w:szCs w:val="24"/>
                <w:lang w:eastAsia="en-GB"/>
              </w:rPr>
            </w:pPr>
          </w:p>
          <w:p w14:paraId="250A9A5F" w14:textId="77777777" w:rsidR="00EC62A1" w:rsidRPr="00492B5C" w:rsidRDefault="00EC62A1" w:rsidP="005C114C">
            <w:pPr>
              <w:keepNext/>
              <w:spacing w:after="0" w:line="216" w:lineRule="auto"/>
              <w:outlineLvl w:val="0"/>
              <w:rPr>
                <w:rFonts w:ascii="Arial" w:eastAsia="Times New Roman" w:hAnsi="Arial" w:cs="Arial"/>
                <w:sz w:val="24"/>
                <w:szCs w:val="24"/>
                <w:lang w:eastAsia="en-GB"/>
              </w:rPr>
            </w:pPr>
            <w:r w:rsidRPr="00492B5C">
              <w:rPr>
                <w:rFonts w:ascii="Arial" w:eastAsia="Times New Roman" w:hAnsi="Arial" w:cs="Arial"/>
                <w:sz w:val="24"/>
                <w:szCs w:val="24"/>
                <w:lang w:eastAsia="en-GB"/>
              </w:rPr>
              <w:t>Invoice Address:</w:t>
            </w:r>
          </w:p>
        </w:tc>
      </w:tr>
      <w:tr w:rsidR="00EC62A1" w:rsidRPr="00492B5C" w14:paraId="1FF5F3F9" w14:textId="77777777" w:rsidTr="005C114C">
        <w:trPr>
          <w:trHeight w:val="397"/>
        </w:trPr>
        <w:tc>
          <w:tcPr>
            <w:tcW w:w="9854" w:type="dxa"/>
            <w:gridSpan w:val="2"/>
            <w:tcBorders>
              <w:top w:val="single" w:sz="4" w:space="0" w:color="auto"/>
              <w:left w:val="single" w:sz="4" w:space="0" w:color="auto"/>
              <w:bottom w:val="single" w:sz="4" w:space="0" w:color="auto"/>
              <w:right w:val="single" w:sz="4" w:space="0" w:color="auto"/>
            </w:tcBorders>
          </w:tcPr>
          <w:p w14:paraId="46BEC770" w14:textId="77777777" w:rsidR="00EC62A1" w:rsidRPr="00492B5C" w:rsidRDefault="00EC62A1" w:rsidP="005C114C">
            <w:pPr>
              <w:keepNext/>
              <w:spacing w:after="0" w:line="216" w:lineRule="auto"/>
              <w:outlineLvl w:val="0"/>
              <w:rPr>
                <w:rFonts w:ascii="Arial" w:eastAsia="Times New Roman" w:hAnsi="Arial" w:cs="Arial"/>
                <w:sz w:val="24"/>
                <w:szCs w:val="24"/>
                <w:lang w:eastAsia="en-GB"/>
              </w:rPr>
            </w:pPr>
          </w:p>
        </w:tc>
      </w:tr>
      <w:tr w:rsidR="00EC62A1" w:rsidRPr="00492B5C" w14:paraId="64A94977" w14:textId="77777777" w:rsidTr="005C114C">
        <w:trPr>
          <w:trHeight w:val="397"/>
        </w:trPr>
        <w:tc>
          <w:tcPr>
            <w:tcW w:w="9854" w:type="dxa"/>
            <w:gridSpan w:val="2"/>
            <w:tcBorders>
              <w:top w:val="single" w:sz="4" w:space="0" w:color="auto"/>
              <w:left w:val="single" w:sz="4" w:space="0" w:color="auto"/>
              <w:bottom w:val="single" w:sz="4" w:space="0" w:color="auto"/>
              <w:right w:val="single" w:sz="4" w:space="0" w:color="auto"/>
            </w:tcBorders>
          </w:tcPr>
          <w:p w14:paraId="399D5A98" w14:textId="77777777" w:rsidR="00EC62A1" w:rsidRPr="00492B5C" w:rsidRDefault="00EC62A1" w:rsidP="005C114C">
            <w:pPr>
              <w:keepNext/>
              <w:spacing w:after="0" w:line="216" w:lineRule="auto"/>
              <w:outlineLvl w:val="0"/>
              <w:rPr>
                <w:rFonts w:ascii="Arial" w:eastAsia="Times New Roman" w:hAnsi="Arial" w:cs="Arial"/>
                <w:sz w:val="24"/>
                <w:szCs w:val="24"/>
                <w:lang w:eastAsia="en-GB"/>
              </w:rPr>
            </w:pPr>
          </w:p>
        </w:tc>
      </w:tr>
      <w:tr w:rsidR="00EC62A1" w:rsidRPr="00492B5C" w14:paraId="772D755E" w14:textId="77777777" w:rsidTr="005C114C">
        <w:trPr>
          <w:trHeight w:val="397"/>
        </w:trPr>
        <w:tc>
          <w:tcPr>
            <w:tcW w:w="708" w:type="dxa"/>
            <w:tcBorders>
              <w:top w:val="single" w:sz="4" w:space="0" w:color="auto"/>
              <w:left w:val="single" w:sz="4" w:space="0" w:color="auto"/>
              <w:bottom w:val="single" w:sz="4" w:space="0" w:color="auto"/>
              <w:right w:val="single" w:sz="4" w:space="0" w:color="auto"/>
            </w:tcBorders>
          </w:tcPr>
          <w:p w14:paraId="4D7448AD" w14:textId="77777777" w:rsidR="00EC62A1" w:rsidRPr="00492B5C" w:rsidRDefault="00EC62A1" w:rsidP="005C114C">
            <w:pPr>
              <w:keepNext/>
              <w:spacing w:after="0" w:line="216" w:lineRule="auto"/>
              <w:jc w:val="center"/>
              <w:outlineLvl w:val="0"/>
              <w:rPr>
                <w:rFonts w:ascii="Arial" w:eastAsia="Times New Roman" w:hAnsi="Arial" w:cs="Arial"/>
                <w:b/>
                <w:sz w:val="16"/>
                <w:szCs w:val="16"/>
                <w:lang w:eastAsia="en-GB"/>
              </w:rPr>
            </w:pPr>
          </w:p>
          <w:p w14:paraId="0114E4A7" w14:textId="77777777" w:rsidR="00EC62A1" w:rsidRPr="00492B5C" w:rsidRDefault="00EC62A1" w:rsidP="005C114C">
            <w:pPr>
              <w:keepNext/>
              <w:spacing w:after="0" w:line="216" w:lineRule="auto"/>
              <w:jc w:val="center"/>
              <w:outlineLvl w:val="0"/>
              <w:rPr>
                <w:rFonts w:ascii="Arial" w:eastAsia="Times New Roman" w:hAnsi="Arial" w:cs="Arial"/>
                <w:b/>
                <w:sz w:val="24"/>
                <w:szCs w:val="24"/>
                <w:lang w:eastAsia="en-GB"/>
              </w:rPr>
            </w:pPr>
            <w:r w:rsidRPr="00492B5C">
              <w:rPr>
                <w:rFonts w:ascii="Arial" w:eastAsia="Times New Roman" w:hAnsi="Arial" w:cs="Arial"/>
                <w:b/>
                <w:sz w:val="36"/>
                <w:szCs w:val="36"/>
                <w:lang w:eastAsia="en-GB"/>
              </w:rPr>
              <w:sym w:font="Wingdings" w:char="F071"/>
            </w:r>
          </w:p>
        </w:tc>
        <w:tc>
          <w:tcPr>
            <w:tcW w:w="9146" w:type="dxa"/>
            <w:tcBorders>
              <w:top w:val="single" w:sz="4" w:space="0" w:color="auto"/>
              <w:left w:val="single" w:sz="4" w:space="0" w:color="auto"/>
              <w:bottom w:val="single" w:sz="4" w:space="0" w:color="auto"/>
              <w:right w:val="single" w:sz="4" w:space="0" w:color="auto"/>
            </w:tcBorders>
          </w:tcPr>
          <w:p w14:paraId="199478F1" w14:textId="77777777" w:rsidR="00EC62A1" w:rsidRPr="00492B5C" w:rsidRDefault="00EC62A1" w:rsidP="005C114C">
            <w:pPr>
              <w:keepNext/>
              <w:spacing w:after="0" w:line="216" w:lineRule="auto"/>
              <w:jc w:val="center"/>
              <w:outlineLvl w:val="0"/>
              <w:rPr>
                <w:rFonts w:ascii="Arial" w:eastAsia="Times New Roman" w:hAnsi="Arial" w:cs="Arial"/>
                <w:b/>
                <w:sz w:val="24"/>
                <w:szCs w:val="24"/>
                <w:u w:val="single"/>
                <w:lang w:eastAsia="en-GB"/>
              </w:rPr>
            </w:pPr>
          </w:p>
          <w:p w14:paraId="6FF077B6" w14:textId="77777777" w:rsidR="00EC62A1" w:rsidRPr="00492B5C" w:rsidRDefault="00EC62A1" w:rsidP="005C114C">
            <w:pPr>
              <w:spacing w:after="0" w:line="240" w:lineRule="auto"/>
              <w:rPr>
                <w:rFonts w:ascii="Arial" w:eastAsia="Times New Roman" w:hAnsi="Arial" w:cs="Arial"/>
                <w:sz w:val="24"/>
                <w:szCs w:val="24"/>
                <w:lang w:eastAsia="en-GB"/>
              </w:rPr>
            </w:pPr>
            <w:r w:rsidRPr="00492B5C">
              <w:rPr>
                <w:rFonts w:ascii="Arial" w:eastAsia="Times New Roman" w:hAnsi="Arial" w:cs="Arial"/>
                <w:sz w:val="24"/>
                <w:szCs w:val="24"/>
                <w:lang w:eastAsia="en-GB"/>
              </w:rPr>
              <w:t>Credit card  (a link for payment will be emailed to you)</w:t>
            </w:r>
          </w:p>
        </w:tc>
      </w:tr>
      <w:tr w:rsidR="00EC62A1" w:rsidRPr="00492B5C" w14:paraId="0EC8EEAE" w14:textId="77777777" w:rsidTr="007C0CAF">
        <w:trPr>
          <w:trHeight w:val="454"/>
        </w:trPr>
        <w:tc>
          <w:tcPr>
            <w:tcW w:w="9854" w:type="dxa"/>
            <w:gridSpan w:val="2"/>
            <w:tcBorders>
              <w:top w:val="single" w:sz="4" w:space="0" w:color="auto"/>
              <w:left w:val="single" w:sz="4" w:space="0" w:color="auto"/>
              <w:bottom w:val="single" w:sz="4" w:space="0" w:color="auto"/>
              <w:right w:val="single" w:sz="4" w:space="0" w:color="auto"/>
            </w:tcBorders>
            <w:vAlign w:val="bottom"/>
          </w:tcPr>
          <w:p w14:paraId="625916B4" w14:textId="543E2C02" w:rsidR="00EC62A1" w:rsidRPr="00492B5C" w:rsidRDefault="00EC62A1" w:rsidP="007C0CAF">
            <w:pPr>
              <w:tabs>
                <w:tab w:val="left" w:leader="dot" w:pos="9356"/>
              </w:tabs>
              <w:spacing w:after="0" w:line="240" w:lineRule="auto"/>
              <w:rPr>
                <w:rFonts w:ascii="Arial" w:eastAsia="Times New Roman" w:hAnsi="Arial" w:cs="Arial"/>
                <w:sz w:val="24"/>
                <w:szCs w:val="24"/>
                <w:lang w:eastAsia="en-GB"/>
              </w:rPr>
            </w:pPr>
            <w:r w:rsidRPr="00492B5C">
              <w:rPr>
                <w:rFonts w:ascii="Arial" w:eastAsia="Times New Roman" w:hAnsi="Arial" w:cs="Arial"/>
                <w:sz w:val="24"/>
                <w:szCs w:val="24"/>
                <w:lang w:eastAsia="en-GB"/>
              </w:rPr>
              <w:t>Cardholder’s Name:</w:t>
            </w:r>
            <w:bookmarkStart w:id="0" w:name="_GoBack"/>
            <w:bookmarkEnd w:id="0"/>
          </w:p>
        </w:tc>
      </w:tr>
      <w:tr w:rsidR="00EC62A1" w:rsidRPr="00492B5C" w14:paraId="4016F23B" w14:textId="77777777" w:rsidTr="005C114C">
        <w:trPr>
          <w:trHeight w:val="454"/>
        </w:trPr>
        <w:tc>
          <w:tcPr>
            <w:tcW w:w="9854" w:type="dxa"/>
            <w:gridSpan w:val="2"/>
            <w:tcBorders>
              <w:top w:val="single" w:sz="4" w:space="0" w:color="auto"/>
              <w:left w:val="single" w:sz="4" w:space="0" w:color="auto"/>
              <w:bottom w:val="single" w:sz="4" w:space="0" w:color="auto"/>
              <w:right w:val="single" w:sz="4" w:space="0" w:color="auto"/>
            </w:tcBorders>
            <w:vAlign w:val="bottom"/>
            <w:hideMark/>
          </w:tcPr>
          <w:p w14:paraId="4D794348" w14:textId="77777777" w:rsidR="00EC62A1" w:rsidRPr="00492B5C" w:rsidRDefault="00EC62A1" w:rsidP="005C114C">
            <w:pPr>
              <w:tabs>
                <w:tab w:val="left" w:leader="dot" w:pos="9356"/>
              </w:tabs>
              <w:spacing w:after="0" w:line="240" w:lineRule="auto"/>
              <w:rPr>
                <w:rFonts w:ascii="Arial" w:eastAsia="Times New Roman" w:hAnsi="Arial" w:cs="Arial"/>
                <w:sz w:val="24"/>
                <w:szCs w:val="24"/>
                <w:lang w:eastAsia="en-GB"/>
              </w:rPr>
            </w:pPr>
            <w:r w:rsidRPr="00492B5C">
              <w:rPr>
                <w:rFonts w:ascii="Arial" w:eastAsia="Times New Roman" w:hAnsi="Arial" w:cs="Arial"/>
                <w:sz w:val="24"/>
                <w:szCs w:val="24"/>
                <w:lang w:eastAsia="en-GB"/>
              </w:rPr>
              <w:t>Cardholder’s  Email Address:</w:t>
            </w:r>
          </w:p>
        </w:tc>
      </w:tr>
    </w:tbl>
    <w:p w14:paraId="4B578970" w14:textId="77777777" w:rsidR="00EC62A1" w:rsidRDefault="00EC62A1" w:rsidP="00EC62A1">
      <w:pP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2"/>
        <w:gridCol w:w="7628"/>
      </w:tblGrid>
      <w:tr w:rsidR="00EC62A1" w:rsidRPr="001E025E" w14:paraId="548DE2E5" w14:textId="77777777" w:rsidTr="0097196C">
        <w:tc>
          <w:tcPr>
            <w:tcW w:w="1382" w:type="dxa"/>
          </w:tcPr>
          <w:p w14:paraId="78407CE1" w14:textId="77777777" w:rsidR="00EC62A1" w:rsidRPr="001E025E" w:rsidRDefault="00EC62A1" w:rsidP="005C114C">
            <w:pPr>
              <w:spacing w:after="0" w:line="240" w:lineRule="auto"/>
              <w:rPr>
                <w:rFonts w:ascii="Arial" w:hAnsi="Arial" w:cs="Arial"/>
                <w:b/>
                <w:sz w:val="24"/>
                <w:szCs w:val="24"/>
              </w:rPr>
            </w:pPr>
          </w:p>
          <w:p w14:paraId="5D03B2DB" w14:textId="77777777" w:rsidR="00EC62A1" w:rsidRPr="001E025E" w:rsidRDefault="00EC62A1" w:rsidP="005C114C">
            <w:pPr>
              <w:spacing w:after="0" w:line="240" w:lineRule="auto"/>
              <w:rPr>
                <w:rFonts w:ascii="Arial" w:hAnsi="Arial" w:cs="Arial"/>
                <w:b/>
                <w:sz w:val="24"/>
                <w:szCs w:val="24"/>
              </w:rPr>
            </w:pPr>
            <w:r w:rsidRPr="001E025E">
              <w:rPr>
                <w:rFonts w:ascii="Arial" w:hAnsi="Arial" w:cs="Arial"/>
                <w:b/>
                <w:sz w:val="24"/>
                <w:szCs w:val="24"/>
              </w:rPr>
              <w:t>Signature</w:t>
            </w:r>
          </w:p>
        </w:tc>
        <w:tc>
          <w:tcPr>
            <w:tcW w:w="7628" w:type="dxa"/>
          </w:tcPr>
          <w:p w14:paraId="71F163C8" w14:textId="77777777" w:rsidR="00EC62A1" w:rsidRPr="001E025E" w:rsidRDefault="00EC62A1" w:rsidP="005C114C">
            <w:pPr>
              <w:spacing w:after="0" w:line="240" w:lineRule="auto"/>
              <w:rPr>
                <w:rFonts w:ascii="Arial" w:hAnsi="Arial" w:cs="Arial"/>
                <w:b/>
                <w:sz w:val="24"/>
                <w:szCs w:val="24"/>
              </w:rPr>
            </w:pPr>
          </w:p>
        </w:tc>
      </w:tr>
      <w:tr w:rsidR="00EC62A1" w:rsidRPr="001E025E" w14:paraId="591DBAE0" w14:textId="77777777" w:rsidTr="0097196C">
        <w:tc>
          <w:tcPr>
            <w:tcW w:w="1382" w:type="dxa"/>
          </w:tcPr>
          <w:p w14:paraId="6246531D" w14:textId="77777777" w:rsidR="00EC62A1" w:rsidRPr="001E025E" w:rsidRDefault="00EC62A1" w:rsidP="005C114C">
            <w:pPr>
              <w:spacing w:after="0" w:line="240" w:lineRule="auto"/>
              <w:rPr>
                <w:rFonts w:ascii="Arial" w:hAnsi="Arial" w:cs="Arial"/>
                <w:b/>
                <w:sz w:val="24"/>
                <w:szCs w:val="24"/>
              </w:rPr>
            </w:pPr>
          </w:p>
          <w:p w14:paraId="3EEF7D44" w14:textId="77777777" w:rsidR="00EC62A1" w:rsidRPr="001E025E" w:rsidRDefault="00EC62A1" w:rsidP="005C114C">
            <w:pPr>
              <w:spacing w:after="0" w:line="240" w:lineRule="auto"/>
              <w:rPr>
                <w:rFonts w:ascii="Arial" w:hAnsi="Arial" w:cs="Arial"/>
                <w:b/>
                <w:sz w:val="24"/>
                <w:szCs w:val="24"/>
              </w:rPr>
            </w:pPr>
            <w:r w:rsidRPr="001E025E">
              <w:rPr>
                <w:rFonts w:ascii="Arial" w:hAnsi="Arial" w:cs="Arial"/>
                <w:b/>
                <w:sz w:val="24"/>
                <w:szCs w:val="24"/>
              </w:rPr>
              <w:t>Date</w:t>
            </w:r>
          </w:p>
        </w:tc>
        <w:tc>
          <w:tcPr>
            <w:tcW w:w="7628" w:type="dxa"/>
          </w:tcPr>
          <w:p w14:paraId="04A56B9B" w14:textId="77777777" w:rsidR="00EC62A1" w:rsidRPr="001E025E" w:rsidRDefault="00EC62A1" w:rsidP="005C114C">
            <w:pPr>
              <w:spacing w:after="0" w:line="240" w:lineRule="auto"/>
              <w:rPr>
                <w:rFonts w:ascii="Arial" w:hAnsi="Arial" w:cs="Arial"/>
                <w:b/>
                <w:sz w:val="24"/>
                <w:szCs w:val="24"/>
              </w:rPr>
            </w:pPr>
          </w:p>
        </w:tc>
      </w:tr>
      <w:tr w:rsidR="0097196C" w:rsidRPr="001E025E" w14:paraId="15CDE67A" w14:textId="77777777" w:rsidTr="00C50595">
        <w:tc>
          <w:tcPr>
            <w:tcW w:w="9010" w:type="dxa"/>
            <w:gridSpan w:val="2"/>
          </w:tcPr>
          <w:p w14:paraId="0351D4A2" w14:textId="77777777" w:rsidR="0097196C" w:rsidRDefault="0097196C" w:rsidP="0097196C">
            <w:pPr>
              <w:spacing w:after="0" w:line="240" w:lineRule="auto"/>
              <w:rPr>
                <w:rFonts w:ascii="Arial" w:hAnsi="Arial" w:cs="Arial"/>
                <w:b/>
                <w:sz w:val="24"/>
                <w:szCs w:val="24"/>
              </w:rPr>
            </w:pPr>
          </w:p>
          <w:p w14:paraId="422FF20B" w14:textId="77777777" w:rsidR="0097196C" w:rsidRPr="00862E15" w:rsidRDefault="0097196C" w:rsidP="0097196C">
            <w:pPr>
              <w:spacing w:after="0" w:line="240" w:lineRule="auto"/>
              <w:rPr>
                <w:rFonts w:ascii="Arial" w:hAnsi="Arial" w:cs="Arial"/>
                <w:b/>
                <w:sz w:val="20"/>
                <w:szCs w:val="24"/>
              </w:rPr>
            </w:pPr>
            <w:r w:rsidRPr="00862E15">
              <w:rPr>
                <w:rFonts w:ascii="Arial" w:hAnsi="Arial" w:cs="Arial"/>
                <w:b/>
                <w:sz w:val="20"/>
                <w:szCs w:val="24"/>
              </w:rPr>
              <w:t>Note on withdrawals/deferrals from annual SFSEDA cohort:</w:t>
            </w:r>
          </w:p>
          <w:p w14:paraId="7556ED2A" w14:textId="77777777" w:rsidR="0097196C" w:rsidRPr="00862E15" w:rsidRDefault="0097196C" w:rsidP="0097196C">
            <w:pPr>
              <w:spacing w:after="0" w:line="240" w:lineRule="auto"/>
              <w:rPr>
                <w:rFonts w:ascii="Arial" w:hAnsi="Arial" w:cs="Arial"/>
                <w:sz w:val="20"/>
                <w:szCs w:val="24"/>
              </w:rPr>
            </w:pPr>
            <w:r w:rsidRPr="00862E15">
              <w:rPr>
                <w:rFonts w:ascii="Arial" w:hAnsi="Arial" w:cs="Arial"/>
                <w:sz w:val="20"/>
                <w:szCs w:val="24"/>
              </w:rPr>
              <w:t>If you withdraw within two weeks of the cohort start date a refund less [e.g.15%] administrative charge will be made, after that the option to defer to the next instantiation of the cohort will be offered and no refund can be given if this option is not taken up. In the case of an exceptional circumstance the SEDA office will consider these on a case by case basis but a minimum of a 15% administrative charge will apply to any refund.</w:t>
            </w:r>
          </w:p>
          <w:p w14:paraId="33E2C788" w14:textId="77777777" w:rsidR="00862E15" w:rsidRPr="00862E15" w:rsidRDefault="00862E15" w:rsidP="0097196C">
            <w:pPr>
              <w:spacing w:after="0" w:line="240" w:lineRule="auto"/>
              <w:rPr>
                <w:rFonts w:ascii="Arial" w:hAnsi="Arial" w:cs="Arial"/>
                <w:sz w:val="20"/>
                <w:szCs w:val="24"/>
              </w:rPr>
            </w:pPr>
          </w:p>
          <w:p w14:paraId="55C1E2A4" w14:textId="77777777" w:rsidR="00862E15" w:rsidRPr="00862E15" w:rsidRDefault="00862E15" w:rsidP="00862E15">
            <w:pPr>
              <w:spacing w:after="0" w:line="240" w:lineRule="auto"/>
              <w:rPr>
                <w:rFonts w:ascii="Arial" w:hAnsi="Arial" w:cs="Arial"/>
                <w:b/>
                <w:bCs/>
                <w:sz w:val="20"/>
                <w:szCs w:val="24"/>
              </w:rPr>
            </w:pPr>
            <w:r w:rsidRPr="00862E15">
              <w:rPr>
                <w:rFonts w:ascii="Arial" w:hAnsi="Arial" w:cs="Arial"/>
                <w:b/>
                <w:bCs/>
                <w:sz w:val="20"/>
                <w:szCs w:val="24"/>
              </w:rPr>
              <w:t>Data-protection</w:t>
            </w:r>
          </w:p>
          <w:p w14:paraId="0A209D86" w14:textId="77777777" w:rsidR="00862E15" w:rsidRPr="00862E15" w:rsidRDefault="00862E15" w:rsidP="00862E15">
            <w:pPr>
              <w:spacing w:after="0" w:line="240" w:lineRule="auto"/>
              <w:rPr>
                <w:rFonts w:ascii="Arial" w:hAnsi="Arial" w:cs="Arial"/>
                <w:b/>
                <w:bCs/>
                <w:sz w:val="20"/>
                <w:szCs w:val="24"/>
              </w:rPr>
            </w:pPr>
            <w:r w:rsidRPr="00862E15">
              <w:rPr>
                <w:rFonts w:ascii="Arial" w:hAnsi="Arial" w:cs="Arial"/>
                <w:sz w:val="20"/>
                <w:szCs w:val="24"/>
              </w:rPr>
              <w:t xml:space="preserve">We ensure that we comply with all applicable data protection laws when handling your information. Your personal data will be processed in accordance with the General Data Protection Regulation 2016/679 of the European Union and the Data Protection Act 2018.  For more information about this, your rights, and our approach to Data Protection and Privacy, please see our Privacy Notice: </w:t>
            </w:r>
            <w:hyperlink r:id="rId5" w:tgtFrame="_blank" w:history="1">
              <w:r w:rsidRPr="00862E15">
                <w:rPr>
                  <w:rStyle w:val="Hyperlink"/>
                  <w:rFonts w:ascii="Arial" w:hAnsi="Arial" w:cs="Arial"/>
                  <w:sz w:val="20"/>
                  <w:szCs w:val="24"/>
                </w:rPr>
                <w:t>https://www.seda.ac.uk/resources/files/SEDA%20Privacy%20Notice%201.0.pdf</w:t>
              </w:r>
            </w:hyperlink>
          </w:p>
          <w:p w14:paraId="1CCD94B0" w14:textId="4465754D" w:rsidR="0097196C" w:rsidRPr="001E025E" w:rsidRDefault="0097196C" w:rsidP="0097196C">
            <w:pPr>
              <w:spacing w:after="0" w:line="240" w:lineRule="auto"/>
              <w:rPr>
                <w:rFonts w:ascii="Arial" w:hAnsi="Arial" w:cs="Arial"/>
                <w:b/>
                <w:sz w:val="24"/>
                <w:szCs w:val="24"/>
              </w:rPr>
            </w:pPr>
          </w:p>
        </w:tc>
      </w:tr>
    </w:tbl>
    <w:p w14:paraId="64970B99" w14:textId="77777777" w:rsidR="00EC62A1" w:rsidRPr="00806C8A" w:rsidRDefault="00EC62A1" w:rsidP="00EC62A1">
      <w:pPr>
        <w:rPr>
          <w:rFonts w:ascii="Arial" w:hAnsi="Arial" w:cs="Arial"/>
          <w:sz w:val="18"/>
          <w:szCs w:val="18"/>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99"/>
        <w:gridCol w:w="1181"/>
      </w:tblGrid>
      <w:tr w:rsidR="00EC62A1" w:rsidRPr="001E025E" w14:paraId="04844C9C" w14:textId="77777777" w:rsidTr="005C114C">
        <w:tc>
          <w:tcPr>
            <w:tcW w:w="7999" w:type="dxa"/>
          </w:tcPr>
          <w:p w14:paraId="11A4DFD3" w14:textId="77777777" w:rsidR="00EC62A1" w:rsidRPr="00492B5C" w:rsidRDefault="00EC62A1" w:rsidP="005C114C">
            <w:pPr>
              <w:rPr>
                <w:rFonts w:ascii="Arial" w:hAnsi="Arial" w:cs="Arial"/>
                <w:b/>
                <w:sz w:val="20"/>
                <w:szCs w:val="20"/>
              </w:rPr>
            </w:pPr>
            <w:r w:rsidRPr="00492B5C">
              <w:rPr>
                <w:rFonts w:ascii="Arial" w:hAnsi="Arial" w:cs="Arial"/>
                <w:b/>
                <w:sz w:val="20"/>
                <w:szCs w:val="20"/>
              </w:rPr>
              <w:t>For office use only</w:t>
            </w:r>
          </w:p>
        </w:tc>
        <w:tc>
          <w:tcPr>
            <w:tcW w:w="1181" w:type="dxa"/>
          </w:tcPr>
          <w:p w14:paraId="7D2B6310" w14:textId="77777777" w:rsidR="00EC62A1" w:rsidRPr="00492B5C" w:rsidRDefault="00EC62A1" w:rsidP="005C114C">
            <w:pPr>
              <w:rPr>
                <w:rFonts w:ascii="Arial" w:hAnsi="Arial" w:cs="Arial"/>
                <w:sz w:val="20"/>
                <w:szCs w:val="20"/>
              </w:rPr>
            </w:pPr>
          </w:p>
        </w:tc>
      </w:tr>
      <w:tr w:rsidR="00EC62A1" w:rsidRPr="001E025E" w14:paraId="5D719045" w14:textId="77777777" w:rsidTr="005C114C">
        <w:tc>
          <w:tcPr>
            <w:tcW w:w="7999" w:type="dxa"/>
          </w:tcPr>
          <w:p w14:paraId="627BB072" w14:textId="77777777" w:rsidR="00EC62A1" w:rsidRPr="00492B5C" w:rsidRDefault="00EC62A1" w:rsidP="005C114C">
            <w:pPr>
              <w:rPr>
                <w:rFonts w:ascii="Arial" w:hAnsi="Arial" w:cs="Arial"/>
                <w:sz w:val="20"/>
                <w:szCs w:val="20"/>
              </w:rPr>
            </w:pPr>
            <w:r w:rsidRPr="00492B5C">
              <w:rPr>
                <w:rFonts w:ascii="Arial" w:hAnsi="Arial" w:cs="Arial"/>
                <w:sz w:val="20"/>
                <w:szCs w:val="20"/>
              </w:rPr>
              <w:t>Applicant has discussed their prospective application with the Fellowships Co-ordinator</w:t>
            </w:r>
          </w:p>
        </w:tc>
        <w:tc>
          <w:tcPr>
            <w:tcW w:w="1181" w:type="dxa"/>
          </w:tcPr>
          <w:p w14:paraId="3E2CF2F6" w14:textId="77777777" w:rsidR="00EC62A1" w:rsidRPr="00492B5C" w:rsidRDefault="00EC62A1" w:rsidP="005C114C">
            <w:pPr>
              <w:rPr>
                <w:rFonts w:ascii="Arial" w:hAnsi="Arial" w:cs="Arial"/>
                <w:sz w:val="20"/>
                <w:szCs w:val="20"/>
              </w:rPr>
            </w:pPr>
            <w:r w:rsidRPr="00492B5C">
              <w:rPr>
                <w:rFonts w:ascii="Arial" w:hAnsi="Arial" w:cs="Arial"/>
                <w:sz w:val="20"/>
                <w:szCs w:val="20"/>
              </w:rPr>
              <w:t>yes/no</w:t>
            </w:r>
          </w:p>
        </w:tc>
      </w:tr>
      <w:tr w:rsidR="00EC62A1" w:rsidRPr="001E025E" w14:paraId="60A6FBCF" w14:textId="77777777" w:rsidTr="005C114C">
        <w:tc>
          <w:tcPr>
            <w:tcW w:w="7999" w:type="dxa"/>
          </w:tcPr>
          <w:p w14:paraId="68B89D27" w14:textId="77777777" w:rsidR="00EC62A1" w:rsidRPr="00492B5C" w:rsidRDefault="00EC62A1" w:rsidP="005C114C">
            <w:pPr>
              <w:rPr>
                <w:rFonts w:ascii="Arial" w:hAnsi="Arial" w:cs="Arial"/>
                <w:sz w:val="20"/>
                <w:szCs w:val="20"/>
              </w:rPr>
            </w:pPr>
            <w:r w:rsidRPr="00492B5C">
              <w:rPr>
                <w:rFonts w:ascii="Arial" w:hAnsi="Arial" w:cs="Arial"/>
                <w:sz w:val="20"/>
                <w:szCs w:val="20"/>
              </w:rPr>
              <w:t>Applicant has paid one-off r</w:t>
            </w:r>
            <w:r>
              <w:rPr>
                <w:rFonts w:ascii="Arial" w:hAnsi="Arial" w:cs="Arial"/>
                <w:sz w:val="20"/>
                <w:szCs w:val="20"/>
              </w:rPr>
              <w:t xml:space="preserve">egistration and assessment fee </w:t>
            </w:r>
          </w:p>
        </w:tc>
        <w:tc>
          <w:tcPr>
            <w:tcW w:w="1181" w:type="dxa"/>
          </w:tcPr>
          <w:p w14:paraId="0D71C533" w14:textId="77777777" w:rsidR="00EC62A1" w:rsidRPr="00492B5C" w:rsidRDefault="00EC62A1" w:rsidP="005C114C">
            <w:pPr>
              <w:rPr>
                <w:rFonts w:ascii="Arial" w:hAnsi="Arial" w:cs="Arial"/>
                <w:sz w:val="20"/>
                <w:szCs w:val="20"/>
              </w:rPr>
            </w:pPr>
            <w:r w:rsidRPr="00492B5C">
              <w:rPr>
                <w:rFonts w:ascii="Arial" w:hAnsi="Arial" w:cs="Arial"/>
                <w:sz w:val="20"/>
                <w:szCs w:val="20"/>
              </w:rPr>
              <w:t>yes/no</w:t>
            </w:r>
          </w:p>
        </w:tc>
      </w:tr>
      <w:tr w:rsidR="00EC62A1" w:rsidRPr="001E025E" w14:paraId="731E3383" w14:textId="77777777" w:rsidTr="005C114C">
        <w:tc>
          <w:tcPr>
            <w:tcW w:w="7999" w:type="dxa"/>
          </w:tcPr>
          <w:p w14:paraId="01171C94" w14:textId="77777777" w:rsidR="00EC62A1" w:rsidRPr="00492B5C" w:rsidRDefault="00EC62A1" w:rsidP="005C114C">
            <w:pPr>
              <w:rPr>
                <w:rFonts w:ascii="Arial" w:hAnsi="Arial" w:cs="Arial"/>
                <w:sz w:val="20"/>
                <w:szCs w:val="20"/>
              </w:rPr>
            </w:pPr>
            <w:r w:rsidRPr="00492B5C">
              <w:rPr>
                <w:rFonts w:ascii="Arial" w:hAnsi="Arial" w:cs="Arial"/>
                <w:sz w:val="20"/>
                <w:szCs w:val="20"/>
              </w:rPr>
              <w:t>Applicant is in good standing reg</w:t>
            </w:r>
            <w:r>
              <w:rPr>
                <w:rFonts w:ascii="Arial" w:hAnsi="Arial" w:cs="Arial"/>
                <w:sz w:val="20"/>
                <w:szCs w:val="20"/>
              </w:rPr>
              <w:t>arding Senior Fellowship fee</w:t>
            </w:r>
          </w:p>
        </w:tc>
        <w:tc>
          <w:tcPr>
            <w:tcW w:w="1181" w:type="dxa"/>
          </w:tcPr>
          <w:p w14:paraId="6EB00E37" w14:textId="77777777" w:rsidR="00EC62A1" w:rsidRPr="00492B5C" w:rsidRDefault="00EC62A1" w:rsidP="005C114C">
            <w:pPr>
              <w:rPr>
                <w:rFonts w:ascii="Arial" w:hAnsi="Arial" w:cs="Arial"/>
                <w:sz w:val="20"/>
                <w:szCs w:val="20"/>
              </w:rPr>
            </w:pPr>
            <w:r w:rsidRPr="00492B5C">
              <w:rPr>
                <w:rFonts w:ascii="Arial" w:hAnsi="Arial" w:cs="Arial"/>
                <w:sz w:val="20"/>
                <w:szCs w:val="20"/>
              </w:rPr>
              <w:t>yes/no</w:t>
            </w:r>
          </w:p>
        </w:tc>
      </w:tr>
      <w:tr w:rsidR="00EC62A1" w:rsidRPr="001E025E" w14:paraId="04F2FD0A" w14:textId="77777777" w:rsidTr="005C114C">
        <w:tc>
          <w:tcPr>
            <w:tcW w:w="7999" w:type="dxa"/>
          </w:tcPr>
          <w:p w14:paraId="68AB24BE" w14:textId="77777777" w:rsidR="00EC62A1" w:rsidRPr="00492B5C" w:rsidRDefault="00EC62A1" w:rsidP="005C114C">
            <w:pPr>
              <w:rPr>
                <w:rFonts w:ascii="Arial" w:hAnsi="Arial" w:cs="Arial"/>
                <w:sz w:val="20"/>
                <w:szCs w:val="20"/>
              </w:rPr>
            </w:pPr>
            <w:r w:rsidRPr="00492B5C">
              <w:rPr>
                <w:rFonts w:ascii="Arial" w:hAnsi="Arial" w:cs="Arial"/>
                <w:sz w:val="20"/>
                <w:szCs w:val="20"/>
              </w:rPr>
              <w:t xml:space="preserve">Applicant is in good standing regarding Individual Membership of SEDA fee </w:t>
            </w:r>
          </w:p>
        </w:tc>
        <w:tc>
          <w:tcPr>
            <w:tcW w:w="1181" w:type="dxa"/>
          </w:tcPr>
          <w:p w14:paraId="08AD8C7B" w14:textId="77777777" w:rsidR="00EC62A1" w:rsidRPr="00492B5C" w:rsidRDefault="00EC62A1" w:rsidP="005C114C">
            <w:pPr>
              <w:rPr>
                <w:rFonts w:ascii="Arial" w:hAnsi="Arial" w:cs="Arial"/>
                <w:sz w:val="20"/>
                <w:szCs w:val="20"/>
              </w:rPr>
            </w:pPr>
            <w:r w:rsidRPr="00492B5C">
              <w:rPr>
                <w:rFonts w:ascii="Arial" w:hAnsi="Arial" w:cs="Arial"/>
                <w:sz w:val="20"/>
                <w:szCs w:val="20"/>
              </w:rPr>
              <w:t>yes/no</w:t>
            </w:r>
          </w:p>
        </w:tc>
      </w:tr>
    </w:tbl>
    <w:p w14:paraId="78E21E81" w14:textId="77777777" w:rsidR="00EC62A1" w:rsidRDefault="00EC62A1" w:rsidP="00EC62A1"/>
    <w:p w14:paraId="15B92BB5" w14:textId="77777777" w:rsidR="00EC62A1" w:rsidRPr="00941035" w:rsidRDefault="00EC62A1" w:rsidP="00EC62A1">
      <w:pPr>
        <w:rPr>
          <w:rFonts w:ascii="Arial" w:hAnsi="Arial" w:cs="Arial"/>
          <w:sz w:val="24"/>
          <w:szCs w:val="24"/>
        </w:rPr>
      </w:pPr>
    </w:p>
    <w:p w14:paraId="7BCE8782" w14:textId="77777777" w:rsidR="00EC62A1" w:rsidRDefault="00EC62A1" w:rsidP="00EC62A1"/>
    <w:p w14:paraId="3D316E61" w14:textId="77777777" w:rsidR="00EC62A1" w:rsidRDefault="00EC62A1" w:rsidP="00EC62A1"/>
    <w:p w14:paraId="429109A4" w14:textId="0E83E377" w:rsidR="00C466B7" w:rsidRDefault="00C466B7" w:rsidP="00EC62A1"/>
    <w:sectPr w:rsidR="00C466B7" w:rsidSect="00DC3E2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B35"/>
    <w:rsid w:val="001D54DD"/>
    <w:rsid w:val="00585B23"/>
    <w:rsid w:val="007C0CAF"/>
    <w:rsid w:val="00862E15"/>
    <w:rsid w:val="00891B35"/>
    <w:rsid w:val="0097196C"/>
    <w:rsid w:val="00BE79C7"/>
    <w:rsid w:val="00C466B7"/>
    <w:rsid w:val="00C80C0A"/>
    <w:rsid w:val="00DC3E20"/>
    <w:rsid w:val="00EC6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3B6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B35"/>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E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509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eda.ac.uk/resources/files/SEDA%20Privacy%20Notice%201.0.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Wilson-Medhurst</dc:creator>
  <cp:keywords/>
  <dc:description/>
  <cp:lastModifiedBy>Roz Grimmitt</cp:lastModifiedBy>
  <cp:revision>6</cp:revision>
  <dcterms:created xsi:type="dcterms:W3CDTF">2017-09-29T10:06:00Z</dcterms:created>
  <dcterms:modified xsi:type="dcterms:W3CDTF">2018-11-20T13:20:00Z</dcterms:modified>
  <cp:category/>
</cp:coreProperties>
</file>